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EFDC" w14:textId="1A75A664" w:rsidR="00AE00EF" w:rsidRPr="00AB24AA" w:rsidRDefault="006A1FA3" w:rsidP="00AB24AA">
      <w:pPr>
        <w:pStyle w:val="Spiszacznikw"/>
        <w:spacing w:before="0" w:after="0" w:line="276" w:lineRule="auto"/>
        <w:rPr>
          <w:szCs w:val="20"/>
        </w:rPr>
      </w:pPr>
      <w:bookmarkStart w:id="0" w:name="_Toc501015675"/>
      <w:r w:rsidRPr="00AB24AA">
        <w:rPr>
          <w:szCs w:val="20"/>
        </w:rPr>
        <w:t>Załącznik nr 1 – Formularz Oferty</w:t>
      </w:r>
      <w:bookmarkEnd w:id="0"/>
    </w:p>
    <w:p w14:paraId="260CA104" w14:textId="77777777" w:rsidR="00AE00EF" w:rsidRPr="00AB24AA" w:rsidRDefault="00AE00EF" w:rsidP="00AB24AA">
      <w:pPr>
        <w:spacing w:before="0" w:line="276" w:lineRule="auto"/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AB24AA" w14:paraId="3D673673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89E4FA" w14:textId="77777777" w:rsidR="00AE00EF" w:rsidRPr="00AB24AA" w:rsidRDefault="00AE00EF" w:rsidP="00AB24AA">
            <w:pPr>
              <w:pStyle w:val="WW-Legenda"/>
              <w:spacing w:line="276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223272" w14:textId="77777777" w:rsidR="00AE00EF" w:rsidRPr="00AB24AA" w:rsidRDefault="00AE00EF" w:rsidP="00AB24AA">
            <w:pPr>
              <w:pStyle w:val="WW-Legenda"/>
              <w:spacing w:line="276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AB24AA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F62145" w14:textId="77777777" w:rsidR="00AE00EF" w:rsidRPr="00AB24AA" w:rsidRDefault="00AE00EF" w:rsidP="00AB24AA">
            <w:pPr>
              <w:pStyle w:val="WW-Legenda"/>
              <w:spacing w:line="276" w:lineRule="auto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AB24AA" w14:paraId="1C2F0791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0A036" w14:textId="13CE9DAB" w:rsidR="00AE00EF" w:rsidRPr="00AB24AA" w:rsidRDefault="00144EB5" w:rsidP="00AB24A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B24AA">
              <w:rPr>
                <w:b/>
                <w:bCs/>
                <w:sz w:val="20"/>
                <w:szCs w:val="20"/>
              </w:rPr>
              <w:t>Oferta</w:t>
            </w:r>
            <w:r w:rsidR="00176F15" w:rsidRPr="00AB24AA">
              <w:rPr>
                <w:b/>
                <w:bCs/>
                <w:sz w:val="20"/>
                <w:szCs w:val="20"/>
              </w:rPr>
              <w:t xml:space="preserve"> w </w:t>
            </w:r>
            <w:r w:rsidRPr="00AB24AA">
              <w:rPr>
                <w:b/>
                <w:bCs/>
                <w:sz w:val="20"/>
                <w:szCs w:val="20"/>
              </w:rPr>
              <w:t>p</w:t>
            </w:r>
            <w:r w:rsidR="00AE00EF" w:rsidRPr="00AB24AA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AB24AA" w14:paraId="29A9092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342183F" w14:textId="77777777" w:rsidR="00AE00EF" w:rsidRPr="00AB24AA" w:rsidRDefault="00AE00EF" w:rsidP="00AB24AA">
            <w:pPr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AB24AA" w14:paraId="08F8958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01F" w14:textId="77777777" w:rsidR="00AE00EF" w:rsidRPr="00AB24AA" w:rsidRDefault="00AE00EF" w:rsidP="00AB24AA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AB24AA" w14:paraId="01B0B84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C8AAC" w14:textId="6455D64D" w:rsidR="00AE00EF" w:rsidRPr="00AB24AA" w:rsidRDefault="00AE00EF" w:rsidP="00AB24AA">
            <w:pPr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działając</w:t>
            </w:r>
            <w:r w:rsidR="00176F15" w:rsidRPr="00AB24AA">
              <w:rPr>
                <w:sz w:val="20"/>
                <w:szCs w:val="20"/>
              </w:rPr>
              <w:t xml:space="preserve"> w </w:t>
            </w:r>
            <w:r w:rsidRPr="00AB24AA">
              <w:rPr>
                <w:sz w:val="20"/>
                <w:szCs w:val="20"/>
              </w:rPr>
              <w:t>imieniu i na rzecz:</w:t>
            </w:r>
          </w:p>
        </w:tc>
      </w:tr>
      <w:tr w:rsidR="00AE00EF" w:rsidRPr="00AB24AA" w14:paraId="0B25F9B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D27" w14:textId="77777777" w:rsidR="00AE00EF" w:rsidRPr="00AB24AA" w:rsidRDefault="00AE00EF" w:rsidP="00AB24AA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AB24AA" w14:paraId="66F4164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FB0E" w14:textId="77777777" w:rsidR="00AE00EF" w:rsidRPr="00AB24AA" w:rsidRDefault="00144EB5" w:rsidP="00AB24AA">
            <w:pPr>
              <w:pStyle w:val="BodyText21"/>
              <w:tabs>
                <w:tab w:val="clear" w:pos="0"/>
              </w:tabs>
              <w:spacing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Składam(y) o</w:t>
            </w:r>
            <w:r w:rsidR="00AE00EF" w:rsidRPr="00AB24AA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AB24AA" w14:paraId="5007F5FE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CD" w14:textId="7EE3586A" w:rsidR="000C4BFC" w:rsidRPr="00AB24AA" w:rsidRDefault="0055710F" w:rsidP="00AB24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113" w:right="-23"/>
              <w:jc w:val="center"/>
              <w:rPr>
                <w:b/>
                <w:bCs/>
                <w:color w:val="000000"/>
                <w:spacing w:val="-1"/>
                <w:position w:val="-1"/>
                <w:sz w:val="20"/>
                <w:szCs w:val="20"/>
              </w:rPr>
            </w:pPr>
            <w:r w:rsidRPr="00AB24AA">
              <w:rPr>
                <w:b/>
                <w:bCs/>
                <w:color w:val="000000"/>
                <w:spacing w:val="-1"/>
                <w:position w:val="-1"/>
                <w:sz w:val="20"/>
                <w:szCs w:val="20"/>
              </w:rPr>
              <w:t xml:space="preserve">Świadczenie usług wsparcia technicznego dla systemu Service </w:t>
            </w:r>
            <w:proofErr w:type="spellStart"/>
            <w:r w:rsidRPr="00AB24AA">
              <w:rPr>
                <w:b/>
                <w:bCs/>
                <w:color w:val="000000"/>
                <w:spacing w:val="-1"/>
                <w:position w:val="-1"/>
                <w:sz w:val="20"/>
                <w:szCs w:val="20"/>
              </w:rPr>
              <w:t>Desk</w:t>
            </w:r>
            <w:proofErr w:type="spellEnd"/>
            <w:r w:rsidRPr="00AB24AA">
              <w:rPr>
                <w:b/>
                <w:bCs/>
                <w:color w:val="000000"/>
                <w:spacing w:val="-1"/>
                <w:position w:val="-1"/>
                <w:sz w:val="20"/>
                <w:szCs w:val="20"/>
              </w:rPr>
              <w:t xml:space="preserve"> Plus </w:t>
            </w:r>
            <w:proofErr w:type="spellStart"/>
            <w:r w:rsidRPr="00AB24AA">
              <w:rPr>
                <w:b/>
                <w:bCs/>
                <w:color w:val="000000"/>
                <w:spacing w:val="-1"/>
                <w:position w:val="-1"/>
                <w:sz w:val="20"/>
                <w:szCs w:val="20"/>
              </w:rPr>
              <w:t>Manage</w:t>
            </w:r>
            <w:proofErr w:type="spellEnd"/>
            <w:r w:rsidRPr="00AB24AA">
              <w:rPr>
                <w:b/>
                <w:bCs/>
                <w:color w:val="000000"/>
                <w:spacing w:val="-1"/>
                <w:position w:val="-1"/>
                <w:sz w:val="20"/>
                <w:szCs w:val="20"/>
              </w:rPr>
              <w:t xml:space="preserve"> Engine</w:t>
            </w:r>
          </w:p>
        </w:tc>
      </w:tr>
    </w:tbl>
    <w:p w14:paraId="5C74E6EA" w14:textId="77777777" w:rsidR="00AE00EF" w:rsidRPr="00AB24AA" w:rsidRDefault="00AE00EF" w:rsidP="00AB24AA">
      <w:pPr>
        <w:spacing w:before="0" w:line="276" w:lineRule="auto"/>
        <w:jc w:val="left"/>
        <w:rPr>
          <w:b/>
          <w:bCs/>
          <w:sz w:val="20"/>
          <w:szCs w:val="20"/>
        </w:rPr>
      </w:pPr>
    </w:p>
    <w:p w14:paraId="0BCB9074" w14:textId="6F6C2103" w:rsidR="00AE00EF" w:rsidRPr="00AB24AA" w:rsidRDefault="00AE00EF" w:rsidP="00AB24A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b/>
          <w:bCs/>
          <w:sz w:val="20"/>
          <w:szCs w:val="20"/>
        </w:rPr>
      </w:pPr>
      <w:r w:rsidRPr="00AB24AA">
        <w:rPr>
          <w:sz w:val="20"/>
          <w:szCs w:val="20"/>
        </w:rPr>
        <w:t>Oferujemy wykonanie zamówienia zgodnie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 xml:space="preserve">opisem przedmiotu zamówienia za </w:t>
      </w:r>
      <w:r w:rsidRPr="00AB24AA">
        <w:rPr>
          <w:iCs/>
          <w:sz w:val="20"/>
          <w:szCs w:val="20"/>
        </w:rPr>
        <w:t>cenę</w:t>
      </w:r>
      <w:r w:rsidRPr="00AB24AA">
        <w:rPr>
          <w:i/>
          <w:iCs/>
          <w:sz w:val="20"/>
          <w:szCs w:val="20"/>
        </w:rPr>
        <w:t>:</w:t>
      </w:r>
    </w:p>
    <w:p w14:paraId="5D51CFB5" w14:textId="77777777" w:rsidR="009F10D1" w:rsidRPr="00AB24AA" w:rsidRDefault="009F10D1" w:rsidP="00AB24AA">
      <w:pPr>
        <w:tabs>
          <w:tab w:val="num" w:pos="502"/>
        </w:tabs>
        <w:spacing w:before="0" w:line="276" w:lineRule="auto"/>
        <w:ind w:right="-34"/>
        <w:rPr>
          <w:b/>
          <w:bCs/>
          <w:sz w:val="20"/>
          <w:szCs w:val="20"/>
        </w:rPr>
      </w:pPr>
    </w:p>
    <w:p w14:paraId="0B536839" w14:textId="77777777" w:rsidR="005C035F" w:rsidRPr="00AB24AA" w:rsidRDefault="005C035F" w:rsidP="00AB24AA">
      <w:pPr>
        <w:keepNext/>
        <w:spacing w:before="0" w:line="276" w:lineRule="auto"/>
        <w:rPr>
          <w:b/>
          <w:bCs/>
          <w:iCs/>
          <w:sz w:val="20"/>
          <w:szCs w:val="20"/>
        </w:rPr>
      </w:pPr>
      <w:r w:rsidRPr="00AB24AA">
        <w:rPr>
          <w:b/>
          <w:sz w:val="20"/>
          <w:szCs w:val="20"/>
        </w:rPr>
        <w:t xml:space="preserve">CENA NETTO  </w:t>
      </w:r>
      <w:r w:rsidRPr="00AB24AA">
        <w:rPr>
          <w:b/>
          <w:bCs/>
          <w:iCs/>
          <w:sz w:val="20"/>
          <w:szCs w:val="20"/>
        </w:rPr>
        <w:t xml:space="preserve">……………………………….............. PLN </w:t>
      </w:r>
    </w:p>
    <w:p w14:paraId="19D1F973" w14:textId="77777777" w:rsidR="005C035F" w:rsidRPr="00AB24AA" w:rsidRDefault="005C035F" w:rsidP="00AB24AA">
      <w:pPr>
        <w:keepNext/>
        <w:spacing w:before="0" w:line="276" w:lineRule="auto"/>
        <w:rPr>
          <w:b/>
          <w:bCs/>
          <w:iCs/>
          <w:sz w:val="20"/>
          <w:szCs w:val="20"/>
        </w:rPr>
      </w:pPr>
      <w:r w:rsidRPr="00AB24AA">
        <w:rPr>
          <w:b/>
          <w:bCs/>
          <w:iCs/>
          <w:sz w:val="20"/>
          <w:szCs w:val="20"/>
        </w:rPr>
        <w:t>(słownie PLN: ……………………………………………………………………….…………………)</w:t>
      </w:r>
    </w:p>
    <w:p w14:paraId="0C734855" w14:textId="77777777" w:rsidR="00C968B4" w:rsidRPr="00AB24AA" w:rsidRDefault="00C968B4" w:rsidP="00AB24AA">
      <w:pPr>
        <w:pStyle w:val="Akapitzlist"/>
        <w:keepNext/>
        <w:spacing w:after="0"/>
        <w:ind w:left="1080"/>
        <w:rPr>
          <w:rFonts w:ascii="Tahoma" w:hAnsi="Tahoma" w:cs="Tahoma"/>
          <w:b/>
          <w:bCs/>
          <w:iCs/>
          <w:sz w:val="20"/>
          <w:szCs w:val="20"/>
        </w:rPr>
      </w:pPr>
    </w:p>
    <w:p w14:paraId="3A58A309" w14:textId="391EFD73" w:rsidR="005D5E3B" w:rsidRPr="00AB24AA" w:rsidRDefault="005D5E3B" w:rsidP="00AB24A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b/>
          <w:bCs/>
          <w:sz w:val="20"/>
          <w:szCs w:val="20"/>
        </w:rPr>
      </w:pPr>
      <w:r w:rsidRPr="00AB24AA">
        <w:rPr>
          <w:sz w:val="20"/>
          <w:szCs w:val="20"/>
        </w:rPr>
        <w:t>Usługę wsparcia technicznego dla systemu wskazanego w Rozdziale II Warunków Zamówienia, zobowiązujemy się zapewnić w okresie 12 miesięcy od daty podpisania protokołu potwierdzającego uruchomienie usług wsparcia technicznego.</w:t>
      </w:r>
    </w:p>
    <w:p w14:paraId="79BB9FFD" w14:textId="77777777" w:rsidR="00AE00EF" w:rsidRPr="00AB24AA" w:rsidRDefault="00AE00EF" w:rsidP="00AB24A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b/>
          <w:bCs/>
          <w:sz w:val="20"/>
          <w:szCs w:val="20"/>
        </w:rPr>
      </w:pPr>
      <w:r w:rsidRPr="00AB24AA">
        <w:rPr>
          <w:sz w:val="20"/>
          <w:szCs w:val="20"/>
        </w:rPr>
        <w:t>Oświadczam(y), że:</w:t>
      </w:r>
    </w:p>
    <w:p w14:paraId="36B5EDCC" w14:textId="77777777" w:rsidR="00144EB5" w:rsidRPr="00AB24AA" w:rsidRDefault="00144EB5" w:rsidP="00AB24AA">
      <w:pPr>
        <w:spacing w:before="0" w:line="276" w:lineRule="auto"/>
        <w:ind w:left="70" w:right="402"/>
        <w:jc w:val="left"/>
        <w:rPr>
          <w:sz w:val="20"/>
          <w:szCs w:val="20"/>
        </w:rPr>
      </w:pPr>
    </w:p>
    <w:p w14:paraId="1D848424" w14:textId="41F110C1" w:rsidR="00C74AEA" w:rsidRPr="00AB24AA" w:rsidRDefault="00C74AEA" w:rsidP="00AB24AA">
      <w:pPr>
        <w:numPr>
          <w:ilvl w:val="0"/>
          <w:numId w:val="19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B24AA">
        <w:rPr>
          <w:sz w:val="20"/>
          <w:szCs w:val="20"/>
        </w:rPr>
        <w:t>jestem(</w:t>
      </w:r>
      <w:proofErr w:type="spellStart"/>
      <w:r w:rsidRPr="00AB24AA">
        <w:rPr>
          <w:sz w:val="20"/>
          <w:szCs w:val="20"/>
        </w:rPr>
        <w:t>śmy</w:t>
      </w:r>
      <w:proofErr w:type="spellEnd"/>
      <w:r w:rsidRPr="00AB24AA">
        <w:rPr>
          <w:sz w:val="20"/>
          <w:szCs w:val="20"/>
        </w:rPr>
        <w:t xml:space="preserve">) związany(i) niniejszą Ofertą przez okres </w:t>
      </w:r>
      <w:r w:rsidR="00AB24AA">
        <w:rPr>
          <w:b/>
          <w:sz w:val="20"/>
          <w:szCs w:val="20"/>
        </w:rPr>
        <w:t>3</w:t>
      </w:r>
      <w:r w:rsidRPr="00AB24AA">
        <w:rPr>
          <w:b/>
          <w:sz w:val="20"/>
          <w:szCs w:val="20"/>
        </w:rPr>
        <w:t xml:space="preserve">0 </w:t>
      </w:r>
      <w:r w:rsidRPr="00AB24AA">
        <w:rPr>
          <w:b/>
          <w:bCs/>
          <w:sz w:val="20"/>
          <w:szCs w:val="20"/>
        </w:rPr>
        <w:t>dni</w:t>
      </w:r>
      <w:r w:rsidRPr="00AB24AA">
        <w:rPr>
          <w:sz w:val="20"/>
          <w:szCs w:val="20"/>
        </w:rPr>
        <w:t xml:space="preserve"> od upływu terminu składania ofert,</w:t>
      </w:r>
    </w:p>
    <w:p w14:paraId="7FCE0E59" w14:textId="77777777" w:rsidR="00C74AEA" w:rsidRPr="00AB24AA" w:rsidRDefault="00C74AEA" w:rsidP="00AB24AA">
      <w:pPr>
        <w:numPr>
          <w:ilvl w:val="0"/>
          <w:numId w:val="19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B24AA">
        <w:rPr>
          <w:sz w:val="20"/>
          <w:szCs w:val="20"/>
        </w:rPr>
        <w:t>zamówienie wykonam(y):</w:t>
      </w:r>
    </w:p>
    <w:p w14:paraId="1F097228" w14:textId="5AAE0AB9" w:rsidR="00C74AEA" w:rsidRPr="00AB24AA" w:rsidRDefault="00C74AEA" w:rsidP="00AB24AA">
      <w:pPr>
        <w:spacing w:before="0" w:line="276" w:lineRule="auto"/>
        <w:ind w:left="70" w:firstLine="355"/>
        <w:rPr>
          <w:b/>
          <w:bCs/>
          <w:sz w:val="20"/>
          <w:szCs w:val="20"/>
        </w:rPr>
      </w:pPr>
      <w:r w:rsidRPr="00AB24A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24AA">
        <w:rPr>
          <w:sz w:val="20"/>
          <w:szCs w:val="20"/>
        </w:rPr>
        <w:instrText xml:space="preserve"> FORMCHECKBOX </w:instrText>
      </w:r>
      <w:r w:rsidR="00FD2624">
        <w:rPr>
          <w:sz w:val="20"/>
          <w:szCs w:val="20"/>
        </w:rPr>
      </w:r>
      <w:r w:rsidR="00FD2624">
        <w:rPr>
          <w:sz w:val="20"/>
          <w:szCs w:val="20"/>
        </w:rPr>
        <w:fldChar w:fldCharType="separate"/>
      </w:r>
      <w:r w:rsidRPr="00AB24AA">
        <w:rPr>
          <w:sz w:val="20"/>
          <w:szCs w:val="20"/>
        </w:rPr>
        <w:fldChar w:fldCharType="end"/>
      </w:r>
      <w:r w:rsidRPr="00AB24AA">
        <w:rPr>
          <w:sz w:val="20"/>
          <w:szCs w:val="20"/>
        </w:rPr>
        <w:t xml:space="preserve"> </w:t>
      </w:r>
      <w:r w:rsidRPr="00AB24AA">
        <w:rPr>
          <w:b/>
          <w:bCs/>
          <w:sz w:val="20"/>
          <w:szCs w:val="20"/>
        </w:rPr>
        <w:t xml:space="preserve">samodzielnie / </w:t>
      </w:r>
      <w:r w:rsidRPr="00AB24A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B24AA">
        <w:rPr>
          <w:b/>
          <w:bCs/>
          <w:sz w:val="20"/>
          <w:szCs w:val="20"/>
        </w:rPr>
        <w:instrText xml:space="preserve"> FORMCHECKBOX </w:instrText>
      </w:r>
      <w:r w:rsidR="00FD2624">
        <w:rPr>
          <w:b/>
          <w:bCs/>
          <w:sz w:val="20"/>
          <w:szCs w:val="20"/>
        </w:rPr>
      </w:r>
      <w:r w:rsidR="00FD2624">
        <w:rPr>
          <w:b/>
          <w:bCs/>
          <w:sz w:val="20"/>
          <w:szCs w:val="20"/>
        </w:rPr>
        <w:fldChar w:fldCharType="separate"/>
      </w:r>
      <w:r w:rsidRPr="00AB24AA">
        <w:rPr>
          <w:b/>
          <w:bCs/>
          <w:sz w:val="20"/>
          <w:szCs w:val="20"/>
        </w:rPr>
        <w:fldChar w:fldCharType="end"/>
      </w:r>
      <w:r w:rsidR="0055710F" w:rsidRPr="00AB24AA">
        <w:rPr>
          <w:b/>
          <w:bCs/>
          <w:sz w:val="20"/>
          <w:szCs w:val="20"/>
        </w:rPr>
        <w:t xml:space="preserve"> z </w:t>
      </w:r>
      <w:r w:rsidRPr="00AB24AA">
        <w:rPr>
          <w:b/>
          <w:bCs/>
          <w:sz w:val="20"/>
          <w:szCs w:val="20"/>
        </w:rPr>
        <w:t>udziałem podwykonawców</w:t>
      </w:r>
    </w:p>
    <w:p w14:paraId="1010ED26" w14:textId="4513F38F" w:rsidR="005C1378" w:rsidRPr="00AB24AA" w:rsidRDefault="005C035F" w:rsidP="00AB24AA">
      <w:pPr>
        <w:pStyle w:val="Akapitzlist"/>
        <w:tabs>
          <w:tab w:val="left" w:pos="851"/>
        </w:tabs>
        <w:spacing w:after="0"/>
        <w:rPr>
          <w:rFonts w:ascii="Tahoma" w:hAnsi="Tahoma" w:cs="Tahoma"/>
          <w:sz w:val="20"/>
          <w:szCs w:val="20"/>
        </w:rPr>
      </w:pPr>
      <w:r w:rsidRPr="00AB24AA">
        <w:rPr>
          <w:rFonts w:ascii="Tahoma" w:hAnsi="Tahoma" w:cs="Tahoma"/>
          <w:sz w:val="20"/>
          <w:szCs w:val="20"/>
        </w:rPr>
        <w:t>*</w:t>
      </w:r>
      <w:r w:rsidR="005C1378" w:rsidRPr="00AB24AA">
        <w:rPr>
          <w:rFonts w:ascii="Tahoma" w:hAnsi="Tahoma" w:cs="Tahoma"/>
          <w:sz w:val="20"/>
          <w:szCs w:val="20"/>
        </w:rPr>
        <w:t>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5C1378" w:rsidRPr="00AB24AA" w14:paraId="28F241FD" w14:textId="77777777" w:rsidTr="00752AEA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463" w14:textId="77777777" w:rsidR="005C1378" w:rsidRPr="00AB24AA" w:rsidRDefault="005C1378" w:rsidP="00AB24AA">
            <w:pPr>
              <w:tabs>
                <w:tab w:val="left" w:pos="720"/>
              </w:tabs>
              <w:spacing w:before="0" w:line="276" w:lineRule="auto"/>
              <w:ind w:left="425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2E7" w14:textId="77777777" w:rsidR="005C1378" w:rsidRPr="00AB24AA" w:rsidRDefault="005C1378" w:rsidP="00AB24AA">
            <w:pPr>
              <w:tabs>
                <w:tab w:val="left" w:pos="720"/>
              </w:tabs>
              <w:spacing w:before="0" w:line="276" w:lineRule="auto"/>
              <w:ind w:left="720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Części zamówienia</w:t>
            </w:r>
          </w:p>
        </w:tc>
      </w:tr>
      <w:tr w:rsidR="005C1378" w:rsidRPr="00AB24AA" w14:paraId="33C9DE7E" w14:textId="77777777" w:rsidTr="00752AE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7FB" w14:textId="77777777" w:rsidR="005C1378" w:rsidRPr="00AB24AA" w:rsidRDefault="005C1378" w:rsidP="00AB24AA">
            <w:pPr>
              <w:tabs>
                <w:tab w:val="left" w:pos="720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68F" w14:textId="77777777" w:rsidR="005C1378" w:rsidRPr="00AB24AA" w:rsidRDefault="005C1378" w:rsidP="00AB24AA">
            <w:pPr>
              <w:tabs>
                <w:tab w:val="left" w:pos="720"/>
              </w:tabs>
              <w:spacing w:before="0" w:line="276" w:lineRule="auto"/>
              <w:ind w:left="720"/>
              <w:rPr>
                <w:sz w:val="20"/>
                <w:szCs w:val="20"/>
              </w:rPr>
            </w:pPr>
          </w:p>
        </w:tc>
      </w:tr>
      <w:tr w:rsidR="005C1378" w:rsidRPr="00AB24AA" w14:paraId="25A442E8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77F" w14:textId="77777777" w:rsidR="005C1378" w:rsidRPr="00AB24AA" w:rsidRDefault="005C1378" w:rsidP="00AB24AA">
            <w:pPr>
              <w:tabs>
                <w:tab w:val="left" w:pos="720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72A" w14:textId="77777777" w:rsidR="005C1378" w:rsidRPr="00AB24AA" w:rsidRDefault="005C1378" w:rsidP="00AB24AA">
            <w:pPr>
              <w:tabs>
                <w:tab w:val="left" w:pos="720"/>
              </w:tabs>
              <w:spacing w:before="0" w:line="276" w:lineRule="auto"/>
              <w:ind w:left="720"/>
              <w:rPr>
                <w:sz w:val="20"/>
                <w:szCs w:val="20"/>
              </w:rPr>
            </w:pPr>
          </w:p>
        </w:tc>
      </w:tr>
      <w:tr w:rsidR="005C035F" w:rsidRPr="00AB24AA" w14:paraId="61A5F285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AE9" w14:textId="77777777" w:rsidR="005C035F" w:rsidRPr="00AB24AA" w:rsidRDefault="005C035F" w:rsidP="00AB24AA">
            <w:pPr>
              <w:tabs>
                <w:tab w:val="left" w:pos="720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7C2" w14:textId="77777777" w:rsidR="005C035F" w:rsidRPr="00AB24AA" w:rsidRDefault="005C035F" w:rsidP="00AB24AA">
            <w:pPr>
              <w:tabs>
                <w:tab w:val="left" w:pos="720"/>
              </w:tabs>
              <w:spacing w:before="0" w:line="276" w:lineRule="auto"/>
              <w:ind w:left="720"/>
              <w:rPr>
                <w:sz w:val="20"/>
                <w:szCs w:val="20"/>
              </w:rPr>
            </w:pPr>
          </w:p>
        </w:tc>
      </w:tr>
    </w:tbl>
    <w:p w14:paraId="0AF9C10B" w14:textId="657B536F" w:rsidR="00BD60AF" w:rsidRPr="00AB24AA" w:rsidRDefault="00BD60AF" w:rsidP="00AB24AA">
      <w:pPr>
        <w:spacing w:before="0" w:line="276" w:lineRule="auto"/>
        <w:rPr>
          <w:sz w:val="20"/>
          <w:szCs w:val="20"/>
        </w:rPr>
      </w:pPr>
      <w:r w:rsidRPr="00AB24AA">
        <w:rPr>
          <w:sz w:val="20"/>
          <w:szCs w:val="20"/>
        </w:rPr>
        <w:t>Jednocześnie oświadczam(y), iż za działania i zaniechania wyżej wymienionych podwykonawców ponoszę(simy) pełną odpowiedzialność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stosunku do Zamawiającego.</w:t>
      </w:r>
    </w:p>
    <w:p w14:paraId="486D2BE4" w14:textId="77777777" w:rsidR="00C74AEA" w:rsidRPr="00AB24AA" w:rsidRDefault="00C74AEA" w:rsidP="00AB24AA">
      <w:pPr>
        <w:numPr>
          <w:ilvl w:val="0"/>
          <w:numId w:val="19"/>
        </w:numPr>
        <w:spacing w:before="0" w:line="276" w:lineRule="auto"/>
        <w:rPr>
          <w:sz w:val="20"/>
          <w:szCs w:val="20"/>
        </w:rPr>
      </w:pPr>
      <w:r w:rsidRPr="00AB24AA">
        <w:rPr>
          <w:sz w:val="20"/>
          <w:szCs w:val="20"/>
        </w:rPr>
        <w:t>otrzymałem(liśmy) wszelkie informacje konieczne do przygotowania oferty,</w:t>
      </w:r>
    </w:p>
    <w:p w14:paraId="1F39AEFC" w14:textId="7BDB7BD1" w:rsidR="00C74AEA" w:rsidRPr="00AB24AA" w:rsidRDefault="00C74AEA" w:rsidP="00AB24AA">
      <w:pPr>
        <w:numPr>
          <w:ilvl w:val="0"/>
          <w:numId w:val="19"/>
        </w:numPr>
        <w:spacing w:before="0" w:line="276" w:lineRule="auto"/>
        <w:contextualSpacing/>
        <w:jc w:val="left"/>
        <w:rPr>
          <w:sz w:val="20"/>
          <w:szCs w:val="20"/>
        </w:rPr>
      </w:pPr>
      <w:r w:rsidRPr="00AB24AA">
        <w:rPr>
          <w:sz w:val="20"/>
          <w:szCs w:val="20"/>
          <w:lang w:eastAsia="en-US"/>
        </w:rPr>
        <w:t>akceptuję</w:t>
      </w:r>
      <w:r w:rsidRPr="00AB24AA">
        <w:rPr>
          <w:iCs/>
          <w:sz w:val="20"/>
          <w:szCs w:val="20"/>
          <w:lang w:eastAsia="en-US"/>
        </w:rPr>
        <w:t>(</w:t>
      </w:r>
      <w:proofErr w:type="spellStart"/>
      <w:r w:rsidRPr="00AB24AA">
        <w:rPr>
          <w:iCs/>
          <w:sz w:val="20"/>
          <w:szCs w:val="20"/>
          <w:lang w:eastAsia="en-US"/>
        </w:rPr>
        <w:t>emy</w:t>
      </w:r>
      <w:proofErr w:type="spellEnd"/>
      <w:r w:rsidRPr="00AB24AA">
        <w:rPr>
          <w:iCs/>
          <w:sz w:val="20"/>
          <w:szCs w:val="20"/>
          <w:lang w:eastAsia="en-US"/>
        </w:rPr>
        <w:t>) treść Warunków Zamówienia i</w:t>
      </w:r>
      <w:r w:rsidR="00176F15" w:rsidRPr="00AB24AA">
        <w:rPr>
          <w:iCs/>
          <w:sz w:val="20"/>
          <w:szCs w:val="20"/>
          <w:lang w:eastAsia="en-US"/>
        </w:rPr>
        <w:t xml:space="preserve"> w </w:t>
      </w:r>
      <w:r w:rsidRPr="00AB24AA">
        <w:rPr>
          <w:sz w:val="20"/>
          <w:szCs w:val="20"/>
          <w:lang w:eastAsia="en-US"/>
        </w:rPr>
        <w:t>razie wybrania mojej (naszej) oferty zobowiązuję(</w:t>
      </w:r>
      <w:proofErr w:type="spellStart"/>
      <w:r w:rsidRPr="00AB24AA">
        <w:rPr>
          <w:sz w:val="20"/>
          <w:szCs w:val="20"/>
          <w:lang w:eastAsia="en-US"/>
        </w:rPr>
        <w:t>emy</w:t>
      </w:r>
      <w:proofErr w:type="spellEnd"/>
      <w:r w:rsidRPr="00AB24AA">
        <w:rPr>
          <w:sz w:val="20"/>
          <w:szCs w:val="20"/>
          <w:lang w:eastAsia="en-US"/>
        </w:rPr>
        <w:t>) się do zawarcia Umowy</w:t>
      </w:r>
      <w:r w:rsidRPr="00AB24AA">
        <w:rPr>
          <w:sz w:val="20"/>
          <w:szCs w:val="20"/>
        </w:rPr>
        <w:t>, zgodnej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 xml:space="preserve">projektem stanowiącym Załącznik nr </w:t>
      </w:r>
      <w:r w:rsidR="005D5E3B" w:rsidRPr="00AB24AA">
        <w:rPr>
          <w:sz w:val="20"/>
          <w:szCs w:val="20"/>
        </w:rPr>
        <w:t>5 do Warunków Zamówienia w miejscu i terminie określonym przez Zamawiającego,</w:t>
      </w:r>
    </w:p>
    <w:p w14:paraId="02FAB545" w14:textId="13B56A81" w:rsidR="00C74AEA" w:rsidRPr="00AB24AA" w:rsidRDefault="00C74AEA" w:rsidP="00AB24AA">
      <w:pPr>
        <w:numPr>
          <w:ilvl w:val="0"/>
          <w:numId w:val="19"/>
        </w:numPr>
        <w:spacing w:before="0" w:line="276" w:lineRule="auto"/>
        <w:ind w:right="106"/>
        <w:rPr>
          <w:sz w:val="20"/>
          <w:szCs w:val="20"/>
        </w:rPr>
      </w:pPr>
      <w:r w:rsidRPr="00AB24AA">
        <w:rPr>
          <w:sz w:val="20"/>
          <w:szCs w:val="20"/>
        </w:rPr>
        <w:t>wszelkie informacje zawarte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 xml:space="preserve">formularzu </w:t>
      </w:r>
      <w:r w:rsidR="004D1BFF" w:rsidRPr="00AB24AA">
        <w:rPr>
          <w:sz w:val="20"/>
          <w:szCs w:val="20"/>
        </w:rPr>
        <w:t>O</w:t>
      </w:r>
      <w:r w:rsidRPr="00AB24AA">
        <w:rPr>
          <w:sz w:val="20"/>
          <w:szCs w:val="20"/>
        </w:rPr>
        <w:t>fert</w:t>
      </w:r>
      <w:r w:rsidR="004D1BFF" w:rsidRPr="00AB24AA">
        <w:rPr>
          <w:sz w:val="20"/>
          <w:szCs w:val="20"/>
        </w:rPr>
        <w:t>a</w:t>
      </w:r>
      <w:r w:rsidRPr="00AB24AA">
        <w:rPr>
          <w:sz w:val="20"/>
          <w:szCs w:val="20"/>
        </w:rPr>
        <w:t xml:space="preserve"> wraz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>załącznikami są zgodne ze stanem faktycznym,</w:t>
      </w:r>
    </w:p>
    <w:p w14:paraId="5D219A2C" w14:textId="2C9FA657" w:rsidR="0032399D" w:rsidRPr="00AB24AA" w:rsidRDefault="0032399D" w:rsidP="00AB24AA">
      <w:pPr>
        <w:pStyle w:val="Listapunktowana"/>
        <w:widowControl w:val="0"/>
        <w:numPr>
          <w:ilvl w:val="0"/>
          <w:numId w:val="19"/>
        </w:numPr>
        <w:spacing w:before="0" w:line="276" w:lineRule="auto"/>
        <w:contextualSpacing w:val="0"/>
        <w:rPr>
          <w:sz w:val="20"/>
          <w:szCs w:val="20"/>
        </w:rPr>
      </w:pPr>
      <w:r w:rsidRPr="00AB24AA">
        <w:rPr>
          <w:sz w:val="20"/>
          <w:szCs w:val="20"/>
        </w:rPr>
        <w:t>akceptuję(my) warunki płatności - 30 dni od momentu dostarczenia faktury do siedziby Zamawiającego,</w:t>
      </w:r>
    </w:p>
    <w:p w14:paraId="6708C2A0" w14:textId="497FF50D" w:rsidR="00C74AEA" w:rsidRPr="00AB24AA" w:rsidRDefault="00C74AEA" w:rsidP="00AB24AA">
      <w:pPr>
        <w:numPr>
          <w:ilvl w:val="0"/>
          <w:numId w:val="19"/>
        </w:numPr>
        <w:spacing w:before="0" w:line="276" w:lineRule="auto"/>
        <w:ind w:right="106"/>
        <w:rPr>
          <w:sz w:val="20"/>
          <w:szCs w:val="20"/>
        </w:rPr>
      </w:pPr>
      <w:r w:rsidRPr="00AB24AA">
        <w:rPr>
          <w:sz w:val="20"/>
          <w:szCs w:val="20"/>
        </w:rPr>
        <w:lastRenderedPageBreak/>
        <w:t>nie zalegam(my)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 xml:space="preserve">opłacaniem podatków i opłat, </w:t>
      </w:r>
    </w:p>
    <w:p w14:paraId="561F548F" w14:textId="1A64FC03" w:rsidR="00C74AEA" w:rsidRPr="00AB24AA" w:rsidRDefault="00C74AEA" w:rsidP="00AB24AA">
      <w:pPr>
        <w:numPr>
          <w:ilvl w:val="0"/>
          <w:numId w:val="19"/>
        </w:numPr>
        <w:spacing w:before="0" w:line="276" w:lineRule="auto"/>
        <w:ind w:right="106"/>
        <w:rPr>
          <w:sz w:val="20"/>
          <w:szCs w:val="20"/>
        </w:rPr>
      </w:pPr>
      <w:r w:rsidRPr="00AB24AA">
        <w:rPr>
          <w:sz w:val="20"/>
          <w:szCs w:val="20"/>
        </w:rPr>
        <w:t>nie zalegam(my)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>opłacaniem składek na ubezpieczenie zdrowotne lub społeczne,</w:t>
      </w:r>
    </w:p>
    <w:p w14:paraId="0AFBDA07" w14:textId="3661048C" w:rsidR="00C74AEA" w:rsidRPr="00AB24AA" w:rsidRDefault="00C74AEA" w:rsidP="00AB24AA">
      <w:pPr>
        <w:numPr>
          <w:ilvl w:val="0"/>
          <w:numId w:val="19"/>
        </w:numPr>
        <w:spacing w:before="0" w:line="276" w:lineRule="auto"/>
        <w:ind w:right="-34"/>
        <w:rPr>
          <w:sz w:val="20"/>
          <w:szCs w:val="20"/>
        </w:rPr>
      </w:pPr>
      <w:r w:rsidRPr="00AB24AA">
        <w:rPr>
          <w:sz w:val="20"/>
          <w:szCs w:val="20"/>
        </w:rPr>
        <w:t>jesteśmy podmiotem,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którym Skarb Państwa posiada bezpośrednio lub pośrednio udziały [dodatkowa informacja do celów statystycznych:]:</w:t>
      </w:r>
    </w:p>
    <w:p w14:paraId="7AE7FD7B" w14:textId="77777777" w:rsidR="00C74AEA" w:rsidRPr="00AB24AA" w:rsidRDefault="00C74AEA" w:rsidP="00AB24AA">
      <w:pPr>
        <w:spacing w:before="0" w:line="276" w:lineRule="auto"/>
        <w:ind w:left="720" w:right="-34"/>
        <w:rPr>
          <w:b/>
          <w:bCs/>
          <w:sz w:val="20"/>
          <w:szCs w:val="20"/>
        </w:rPr>
      </w:pPr>
      <w:r w:rsidRPr="00AB24AA">
        <w:rPr>
          <w:sz w:val="20"/>
          <w:szCs w:val="20"/>
        </w:rPr>
        <w:t xml:space="preserve"> </w:t>
      </w:r>
      <w:r w:rsidRPr="00AB24A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24AA">
        <w:rPr>
          <w:sz w:val="20"/>
          <w:szCs w:val="20"/>
        </w:rPr>
        <w:instrText xml:space="preserve"> FORMCHECKBOX </w:instrText>
      </w:r>
      <w:r w:rsidR="00FD2624">
        <w:rPr>
          <w:sz w:val="20"/>
          <w:szCs w:val="20"/>
        </w:rPr>
      </w:r>
      <w:r w:rsidR="00FD2624">
        <w:rPr>
          <w:sz w:val="20"/>
          <w:szCs w:val="20"/>
        </w:rPr>
        <w:fldChar w:fldCharType="separate"/>
      </w:r>
      <w:r w:rsidRPr="00AB24AA">
        <w:rPr>
          <w:sz w:val="20"/>
          <w:szCs w:val="20"/>
        </w:rPr>
        <w:fldChar w:fldCharType="end"/>
      </w:r>
      <w:r w:rsidRPr="00AB24AA">
        <w:rPr>
          <w:sz w:val="20"/>
          <w:szCs w:val="20"/>
        </w:rPr>
        <w:t xml:space="preserve"> </w:t>
      </w:r>
      <w:r w:rsidRPr="00AB24AA">
        <w:rPr>
          <w:b/>
          <w:bCs/>
          <w:sz w:val="20"/>
          <w:szCs w:val="20"/>
        </w:rPr>
        <w:t xml:space="preserve">tak / </w:t>
      </w:r>
      <w:r w:rsidRPr="00AB24A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B24AA">
        <w:rPr>
          <w:b/>
          <w:bCs/>
          <w:sz w:val="20"/>
          <w:szCs w:val="20"/>
        </w:rPr>
        <w:instrText xml:space="preserve"> FORMCHECKBOX </w:instrText>
      </w:r>
      <w:r w:rsidR="00FD2624">
        <w:rPr>
          <w:b/>
          <w:bCs/>
          <w:sz w:val="20"/>
          <w:szCs w:val="20"/>
        </w:rPr>
      </w:r>
      <w:r w:rsidR="00FD2624">
        <w:rPr>
          <w:b/>
          <w:bCs/>
          <w:sz w:val="20"/>
          <w:szCs w:val="20"/>
        </w:rPr>
        <w:fldChar w:fldCharType="separate"/>
      </w:r>
      <w:r w:rsidRPr="00AB24AA">
        <w:rPr>
          <w:b/>
          <w:bCs/>
          <w:sz w:val="20"/>
          <w:szCs w:val="20"/>
        </w:rPr>
        <w:fldChar w:fldCharType="end"/>
      </w:r>
      <w:r w:rsidRPr="00AB24AA">
        <w:rPr>
          <w:b/>
          <w:bCs/>
          <w:sz w:val="20"/>
          <w:szCs w:val="20"/>
        </w:rPr>
        <w:t xml:space="preserve"> nie</w:t>
      </w:r>
    </w:p>
    <w:p w14:paraId="30F447B4" w14:textId="77777777" w:rsidR="00C74AEA" w:rsidRPr="00AB24AA" w:rsidRDefault="00C74AEA" w:rsidP="00AB24AA">
      <w:pPr>
        <w:numPr>
          <w:ilvl w:val="0"/>
          <w:numId w:val="19"/>
        </w:numPr>
        <w:spacing w:before="0" w:line="276" w:lineRule="auto"/>
        <w:ind w:right="-34"/>
        <w:rPr>
          <w:sz w:val="20"/>
          <w:szCs w:val="20"/>
        </w:rPr>
      </w:pPr>
      <w:r w:rsidRPr="00AB24AA">
        <w:rPr>
          <w:sz w:val="20"/>
          <w:szCs w:val="20"/>
        </w:rPr>
        <w:t>wyrażamy zgodę na wprowadzenie skanu naszej oferty do Platformy zakupowej Zamawiającego,</w:t>
      </w:r>
    </w:p>
    <w:p w14:paraId="2E29F19F" w14:textId="17C48208" w:rsidR="005D5E3B" w:rsidRPr="00AB24AA" w:rsidRDefault="005D5E3B" w:rsidP="00AB24AA">
      <w:pPr>
        <w:numPr>
          <w:ilvl w:val="0"/>
          <w:numId w:val="19"/>
        </w:numPr>
        <w:spacing w:before="0" w:line="276" w:lineRule="auto"/>
        <w:ind w:right="-34"/>
        <w:rPr>
          <w:sz w:val="20"/>
          <w:szCs w:val="20"/>
        </w:rPr>
      </w:pPr>
      <w:r w:rsidRPr="00AB24AA">
        <w:rPr>
          <w:sz w:val="20"/>
          <w:szCs w:val="20"/>
        </w:rPr>
        <w:t>Do Oferty załączamy:</w:t>
      </w:r>
    </w:p>
    <w:p w14:paraId="2B35947F" w14:textId="77777777" w:rsidR="005D5E3B" w:rsidRPr="00AB24AA" w:rsidRDefault="005D5E3B" w:rsidP="00AB24AA">
      <w:pPr>
        <w:spacing w:before="0" w:line="276" w:lineRule="auto"/>
        <w:ind w:left="720" w:right="-34"/>
        <w:rPr>
          <w:sz w:val="20"/>
          <w:szCs w:val="20"/>
        </w:rPr>
      </w:pPr>
      <w:r w:rsidRPr="00AB24A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24AA">
        <w:rPr>
          <w:sz w:val="20"/>
          <w:szCs w:val="20"/>
        </w:rPr>
        <w:instrText xml:space="preserve"> FORMCHECKBOX </w:instrText>
      </w:r>
      <w:r w:rsidR="00FD2624">
        <w:rPr>
          <w:sz w:val="20"/>
          <w:szCs w:val="20"/>
        </w:rPr>
      </w:r>
      <w:r w:rsidR="00FD2624">
        <w:rPr>
          <w:sz w:val="20"/>
          <w:szCs w:val="20"/>
        </w:rPr>
        <w:fldChar w:fldCharType="separate"/>
      </w:r>
      <w:r w:rsidRPr="00AB24AA">
        <w:rPr>
          <w:sz w:val="20"/>
          <w:szCs w:val="20"/>
        </w:rPr>
        <w:fldChar w:fldCharType="end"/>
      </w:r>
      <w:r w:rsidRPr="00AB24AA">
        <w:rPr>
          <w:sz w:val="20"/>
          <w:szCs w:val="20"/>
        </w:rPr>
        <w:t xml:space="preserve">  </w:t>
      </w:r>
      <w:r w:rsidRPr="00AB24AA">
        <w:rPr>
          <w:b/>
          <w:sz w:val="20"/>
          <w:szCs w:val="20"/>
        </w:rPr>
        <w:t>S</w:t>
      </w:r>
      <w:r w:rsidRPr="00AB24AA">
        <w:rPr>
          <w:b/>
          <w:bCs/>
          <w:sz w:val="20"/>
          <w:szCs w:val="20"/>
        </w:rPr>
        <w:t>zczegółowe warunki świadczenia usług wsparcia technicznego</w:t>
      </w:r>
      <w:r w:rsidRPr="00AB24AA">
        <w:rPr>
          <w:sz w:val="20"/>
          <w:szCs w:val="20"/>
        </w:rPr>
        <w:t xml:space="preserve"> </w:t>
      </w:r>
    </w:p>
    <w:p w14:paraId="2086AC98" w14:textId="418EA108" w:rsidR="00C74AEA" w:rsidRPr="00AB24AA" w:rsidRDefault="00C74AEA" w:rsidP="00AB24AA">
      <w:pPr>
        <w:numPr>
          <w:ilvl w:val="0"/>
          <w:numId w:val="19"/>
        </w:numPr>
        <w:spacing w:before="0" w:line="276" w:lineRule="auto"/>
        <w:ind w:right="-34"/>
        <w:rPr>
          <w:sz w:val="20"/>
          <w:szCs w:val="20"/>
        </w:rPr>
      </w:pPr>
      <w:r w:rsidRPr="00AB24AA">
        <w:rPr>
          <w:sz w:val="20"/>
          <w:szCs w:val="20"/>
        </w:rPr>
        <w:t>osobą uprawnioną do udzielania wyjaśnień Zamawiającemu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imieniu Wykonawcy jest:</w:t>
      </w:r>
    </w:p>
    <w:p w14:paraId="69980920" w14:textId="75C87075" w:rsidR="00C74AEA" w:rsidRPr="00AB24AA" w:rsidRDefault="00C74AEA" w:rsidP="00AB24AA">
      <w:pPr>
        <w:spacing w:before="0" w:line="276" w:lineRule="auto"/>
        <w:ind w:left="70" w:right="402" w:firstLine="355"/>
        <w:rPr>
          <w:sz w:val="20"/>
          <w:szCs w:val="20"/>
        </w:rPr>
      </w:pPr>
      <w:r w:rsidRPr="00AB24AA">
        <w:rPr>
          <w:iCs/>
          <w:sz w:val="20"/>
          <w:szCs w:val="20"/>
        </w:rPr>
        <w:t>Pan(i) ……………………………….………. , tel.: …………………………….. e-mail: ………………….……………..</w:t>
      </w:r>
    </w:p>
    <w:p w14:paraId="688DF36C" w14:textId="77777777" w:rsidR="00C74AEA" w:rsidRPr="00AB24AA" w:rsidRDefault="00C74AEA" w:rsidP="00AB24AA">
      <w:pPr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AB24AA" w14:paraId="105001C4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7C708F36" w14:textId="77777777" w:rsidR="00EE5356" w:rsidRPr="00AB24AA" w:rsidRDefault="00EE5356" w:rsidP="00AB24AA">
            <w:pPr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E3C" w14:textId="77777777" w:rsidR="00EE5356" w:rsidRPr="00AB24AA" w:rsidRDefault="00EE5356" w:rsidP="00AB24AA">
            <w:pPr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EE5356" w:rsidRPr="00AB24AA" w14:paraId="05599C5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077FE" w14:textId="77777777" w:rsidR="00EE5356" w:rsidRPr="00AB24AA" w:rsidRDefault="00EE5356" w:rsidP="00AB24AA">
            <w:pPr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E84987" w14:textId="77777777" w:rsidR="00EE5356" w:rsidRPr="00AB24AA" w:rsidRDefault="00EE5356" w:rsidP="00AB24AA">
            <w:pPr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B24A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8370358" w14:textId="77777777" w:rsidR="00F86DC5" w:rsidRPr="00AB24AA" w:rsidRDefault="00F86DC5" w:rsidP="00AB24AA">
      <w:pPr>
        <w:spacing w:before="0" w:line="276" w:lineRule="auto"/>
        <w:rPr>
          <w:sz w:val="20"/>
          <w:szCs w:val="20"/>
        </w:rPr>
      </w:pPr>
      <w:bookmarkStart w:id="2" w:name="_Toc382495769"/>
      <w:bookmarkStart w:id="3" w:name="_Toc389210257"/>
    </w:p>
    <w:p w14:paraId="5EC28AE1" w14:textId="77777777" w:rsidR="00C968B4" w:rsidRPr="00AB24AA" w:rsidRDefault="00C968B4" w:rsidP="00AB24AA">
      <w:pPr>
        <w:spacing w:before="0" w:line="276" w:lineRule="auto"/>
        <w:jc w:val="left"/>
        <w:rPr>
          <w:b/>
          <w:sz w:val="20"/>
          <w:szCs w:val="20"/>
        </w:rPr>
      </w:pPr>
    </w:p>
    <w:p w14:paraId="6856C748" w14:textId="77777777" w:rsidR="00C968B4" w:rsidRPr="00AB24AA" w:rsidRDefault="00C968B4" w:rsidP="00AB24AA">
      <w:pPr>
        <w:spacing w:before="0" w:line="276" w:lineRule="auto"/>
        <w:jc w:val="left"/>
        <w:rPr>
          <w:b/>
          <w:sz w:val="20"/>
          <w:szCs w:val="20"/>
        </w:rPr>
      </w:pPr>
    </w:p>
    <w:p w14:paraId="6428046C" w14:textId="77777777" w:rsidR="00C968B4" w:rsidRPr="00AB24AA" w:rsidRDefault="00C968B4" w:rsidP="00AB24AA">
      <w:pPr>
        <w:spacing w:before="0" w:line="276" w:lineRule="auto"/>
        <w:jc w:val="left"/>
        <w:rPr>
          <w:b/>
          <w:sz w:val="20"/>
          <w:szCs w:val="20"/>
        </w:rPr>
      </w:pPr>
    </w:p>
    <w:p w14:paraId="6E3E9952" w14:textId="77777777" w:rsidR="00C968B4" w:rsidRPr="00AB24AA" w:rsidRDefault="00C968B4" w:rsidP="00AB24AA">
      <w:pPr>
        <w:spacing w:before="0" w:line="276" w:lineRule="auto"/>
        <w:jc w:val="left"/>
        <w:rPr>
          <w:b/>
          <w:sz w:val="20"/>
          <w:szCs w:val="20"/>
        </w:rPr>
      </w:pPr>
    </w:p>
    <w:p w14:paraId="728CC2D1" w14:textId="77777777" w:rsidR="00C968B4" w:rsidRPr="00AB24AA" w:rsidRDefault="00C968B4" w:rsidP="00AB24AA">
      <w:pPr>
        <w:spacing w:before="0" w:line="276" w:lineRule="auto"/>
        <w:jc w:val="left"/>
        <w:rPr>
          <w:b/>
          <w:sz w:val="20"/>
          <w:szCs w:val="20"/>
        </w:rPr>
      </w:pPr>
    </w:p>
    <w:p w14:paraId="1D1AB8A6" w14:textId="77777777" w:rsidR="00C968B4" w:rsidRPr="00AB24AA" w:rsidRDefault="00C968B4" w:rsidP="00AB24AA">
      <w:pPr>
        <w:spacing w:before="0" w:line="276" w:lineRule="auto"/>
        <w:jc w:val="left"/>
        <w:rPr>
          <w:b/>
          <w:sz w:val="20"/>
          <w:szCs w:val="20"/>
        </w:rPr>
      </w:pPr>
    </w:p>
    <w:p w14:paraId="252A815D" w14:textId="77777777" w:rsidR="00C968B4" w:rsidRPr="00AB24AA" w:rsidRDefault="00C968B4" w:rsidP="00AB24AA">
      <w:pPr>
        <w:spacing w:before="0" w:line="276" w:lineRule="auto"/>
        <w:jc w:val="left"/>
        <w:rPr>
          <w:b/>
          <w:sz w:val="20"/>
          <w:szCs w:val="20"/>
        </w:rPr>
      </w:pPr>
    </w:p>
    <w:p w14:paraId="6AB18414" w14:textId="0159DF73" w:rsidR="005D5E3B" w:rsidRPr="00AB24AA" w:rsidRDefault="005D5E3B" w:rsidP="00AB24AA">
      <w:pPr>
        <w:spacing w:before="0" w:line="276" w:lineRule="auto"/>
        <w:jc w:val="left"/>
        <w:rPr>
          <w:b/>
          <w:sz w:val="20"/>
          <w:szCs w:val="20"/>
        </w:rPr>
      </w:pPr>
      <w:r w:rsidRPr="00AB24AA">
        <w:rPr>
          <w:b/>
          <w:sz w:val="20"/>
          <w:szCs w:val="20"/>
        </w:rPr>
        <w:br w:type="page"/>
      </w:r>
    </w:p>
    <w:p w14:paraId="420BD59F" w14:textId="0B32F91A" w:rsidR="00505AD0" w:rsidRPr="00AB24AA" w:rsidRDefault="00505AD0" w:rsidP="00AB24AA">
      <w:pPr>
        <w:pStyle w:val="Spiszacznikw"/>
        <w:spacing w:before="0" w:after="0" w:line="276" w:lineRule="auto"/>
        <w:rPr>
          <w:szCs w:val="20"/>
        </w:rPr>
      </w:pPr>
      <w:bookmarkStart w:id="4" w:name="_Toc444161687"/>
      <w:bookmarkStart w:id="5" w:name="_Toc444161787"/>
      <w:bookmarkStart w:id="6" w:name="_Toc451842364"/>
      <w:bookmarkStart w:id="7" w:name="_Toc501015676"/>
      <w:bookmarkEnd w:id="2"/>
      <w:bookmarkEnd w:id="3"/>
      <w:r w:rsidRPr="00AB24AA">
        <w:rPr>
          <w:szCs w:val="20"/>
        </w:rPr>
        <w:lastRenderedPageBreak/>
        <w:t>Załącznik nr 2 – Oświadczenie Wykonawcy</w:t>
      </w:r>
      <w:r w:rsidR="00176F15" w:rsidRPr="00AB24AA">
        <w:rPr>
          <w:szCs w:val="20"/>
        </w:rPr>
        <w:t xml:space="preserve"> o </w:t>
      </w:r>
      <w:r w:rsidRPr="00AB24AA">
        <w:rPr>
          <w:szCs w:val="20"/>
        </w:rPr>
        <w:t>spełnieniu warunków udziału</w:t>
      </w:r>
      <w:r w:rsidR="00176F15" w:rsidRPr="00AB24AA">
        <w:rPr>
          <w:szCs w:val="20"/>
        </w:rPr>
        <w:t xml:space="preserve"> w </w:t>
      </w:r>
      <w:r w:rsidRPr="00AB24AA">
        <w:rPr>
          <w:szCs w:val="20"/>
        </w:rPr>
        <w:t>postępowaniu</w:t>
      </w:r>
      <w:bookmarkEnd w:id="4"/>
      <w:bookmarkEnd w:id="5"/>
      <w:bookmarkEnd w:id="6"/>
      <w:bookmarkEnd w:id="7"/>
    </w:p>
    <w:p w14:paraId="5B0F1591" w14:textId="77777777" w:rsidR="00505AD0" w:rsidRPr="00AB24AA" w:rsidRDefault="00505AD0" w:rsidP="00AB24AA">
      <w:pPr>
        <w:spacing w:before="0"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AB24AA" w14:paraId="68E92D9E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4F96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B24AA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05AD0" w:rsidRPr="00AB24AA" w14:paraId="6964B3A7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87F79D" w14:textId="77777777" w:rsidR="00505AD0" w:rsidRPr="00AB24AA" w:rsidRDefault="00505AD0" w:rsidP="00AB24A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32D7B" w14:textId="77777777" w:rsidR="00505AD0" w:rsidRPr="00AB24AA" w:rsidRDefault="00505AD0" w:rsidP="00AB24A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574D0421" w14:textId="77777777" w:rsidR="00505AD0" w:rsidRPr="00AB24AA" w:rsidRDefault="00505AD0" w:rsidP="00AB24AA">
      <w:pPr>
        <w:spacing w:before="0" w:line="276" w:lineRule="auto"/>
        <w:rPr>
          <w:sz w:val="20"/>
          <w:szCs w:val="20"/>
        </w:rPr>
      </w:pPr>
    </w:p>
    <w:p w14:paraId="40A4467F" w14:textId="1C6304FD" w:rsidR="00505AD0" w:rsidRPr="00AB24AA" w:rsidRDefault="00505AD0" w:rsidP="00AB24AA">
      <w:pPr>
        <w:spacing w:before="0" w:line="276" w:lineRule="auto"/>
        <w:rPr>
          <w:b/>
          <w:sz w:val="20"/>
          <w:szCs w:val="20"/>
        </w:rPr>
      </w:pPr>
      <w:bookmarkStart w:id="8" w:name="_Toc334695071"/>
      <w:r w:rsidRPr="00AB24AA">
        <w:rPr>
          <w:b/>
          <w:sz w:val="20"/>
          <w:szCs w:val="20"/>
        </w:rPr>
        <w:t>Oświadczenie Wykonawcy</w:t>
      </w:r>
      <w:r w:rsidR="00176F15" w:rsidRPr="00AB24AA">
        <w:rPr>
          <w:b/>
          <w:sz w:val="20"/>
          <w:szCs w:val="20"/>
        </w:rPr>
        <w:t xml:space="preserve"> o </w:t>
      </w:r>
      <w:r w:rsidRPr="00AB24AA">
        <w:rPr>
          <w:b/>
          <w:sz w:val="20"/>
          <w:szCs w:val="20"/>
        </w:rPr>
        <w:t>spełnieniu warunków udziału</w:t>
      </w:r>
      <w:r w:rsidR="00176F15" w:rsidRPr="00AB24AA">
        <w:rPr>
          <w:b/>
          <w:sz w:val="20"/>
          <w:szCs w:val="20"/>
        </w:rPr>
        <w:t xml:space="preserve"> w </w:t>
      </w:r>
      <w:r w:rsidRPr="00AB24AA">
        <w:rPr>
          <w:b/>
          <w:sz w:val="20"/>
          <w:szCs w:val="20"/>
        </w:rPr>
        <w:t>postępowaniu</w:t>
      </w:r>
    </w:p>
    <w:p w14:paraId="79314E2D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AB24AA">
        <w:rPr>
          <w:sz w:val="20"/>
          <w:szCs w:val="20"/>
        </w:rPr>
        <w:t>Niniejszym oświadczam(y), że reprezentowany przeze mnie (przez nas) podmiot:</w:t>
      </w:r>
    </w:p>
    <w:p w14:paraId="7390FE98" w14:textId="3FCA72CB" w:rsidR="00505AD0" w:rsidRPr="00AB24AA" w:rsidRDefault="00505AD0" w:rsidP="00AB24A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B24AA">
        <w:rPr>
          <w:sz w:val="20"/>
          <w:szCs w:val="20"/>
        </w:rPr>
        <w:t>Posiada uprawnienia niezbędne do wykonania przedmiotu zamówienia zgodnie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>odpowiednimi przepisami prawa powszechnie obowiązującego, jeżeli nakładają one obowiązek posiadania takich uprawnień.</w:t>
      </w:r>
    </w:p>
    <w:p w14:paraId="1C83FCF0" w14:textId="77777777" w:rsidR="00505AD0" w:rsidRPr="00AB24AA" w:rsidRDefault="00505AD0" w:rsidP="00AB24A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B24AA">
        <w:rPr>
          <w:sz w:val="20"/>
          <w:szCs w:val="20"/>
        </w:rPr>
        <w:t>Posiada niezbędną wiedzę i doświadczenie oraz dysponuje potencjałem technicznym i personelem zdolnym do wykonania zamówienia.</w:t>
      </w:r>
    </w:p>
    <w:p w14:paraId="0E8B5670" w14:textId="63C8E189" w:rsidR="00505AD0" w:rsidRPr="00AB24AA" w:rsidRDefault="00505AD0" w:rsidP="00AB24A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B24AA">
        <w:rPr>
          <w:sz w:val="20"/>
          <w:szCs w:val="20"/>
        </w:rPr>
        <w:t>Znajduje się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sytuacji ekonomicznej i finansowej zapewniającej wykonanie zamówienia.</w:t>
      </w:r>
    </w:p>
    <w:bookmarkEnd w:id="8"/>
    <w:p w14:paraId="127FB299" w14:textId="3C1A7B89" w:rsidR="00505AD0" w:rsidRPr="00AB24AA" w:rsidRDefault="00505AD0" w:rsidP="00AB24A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B24AA">
        <w:rPr>
          <w:sz w:val="20"/>
          <w:szCs w:val="20"/>
        </w:rPr>
        <w:t>Nie posiada powiązań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>Zamawiającym, które prowadzą lub mogłyby prowadzić do braku Niezależności lub Konfliktu Interesów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związku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>realizacją przez reprezentowany przeze mnie (przez nas) podmiot przedmiotu zamówienia.</w:t>
      </w:r>
    </w:p>
    <w:p w14:paraId="47F35BFE" w14:textId="0B1AF363" w:rsidR="00505AD0" w:rsidRPr="00AB24AA" w:rsidRDefault="00505AD0" w:rsidP="00AB24A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B24AA">
        <w:rPr>
          <w:sz w:val="20"/>
          <w:szCs w:val="20"/>
        </w:rPr>
        <w:t>Nie podlega wykluczeniu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>postępowania.</w:t>
      </w:r>
    </w:p>
    <w:p w14:paraId="5E1CF2E4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179F09F2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AB24AA" w14:paraId="623086BF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38B8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5C056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505AD0" w:rsidRPr="00AB24AA" w14:paraId="609B7F51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AAE2F9D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</w:rPr>
            </w:pPr>
            <w:r w:rsidRPr="00AB24AA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7659F43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  <w:lang w:val="de-DE"/>
              </w:rPr>
            </w:pPr>
            <w:r w:rsidRPr="00AB24AA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70262F" w14:textId="77777777" w:rsidR="00505AD0" w:rsidRPr="00AB24AA" w:rsidRDefault="00505AD0" w:rsidP="00AB24AA">
      <w:pPr>
        <w:spacing w:before="0" w:line="276" w:lineRule="auto"/>
        <w:rPr>
          <w:sz w:val="20"/>
          <w:szCs w:val="20"/>
        </w:rPr>
      </w:pPr>
    </w:p>
    <w:p w14:paraId="1175B829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b/>
          <w:bCs/>
          <w:color w:val="000000"/>
          <w:sz w:val="20"/>
          <w:szCs w:val="20"/>
        </w:rPr>
      </w:pPr>
      <w:r w:rsidRPr="00AB24AA">
        <w:rPr>
          <w:color w:val="000000"/>
          <w:sz w:val="20"/>
          <w:szCs w:val="20"/>
        </w:rPr>
        <w:br w:type="page"/>
      </w:r>
    </w:p>
    <w:p w14:paraId="6C26C3A0" w14:textId="77777777" w:rsidR="00505AD0" w:rsidRPr="00AB24AA" w:rsidRDefault="00505AD0" w:rsidP="00AB24AA">
      <w:pPr>
        <w:pStyle w:val="Spiszacznikw"/>
        <w:spacing w:before="0" w:after="0" w:line="276" w:lineRule="auto"/>
        <w:rPr>
          <w:szCs w:val="20"/>
        </w:rPr>
      </w:pPr>
      <w:bookmarkStart w:id="9" w:name="_Toc382495770"/>
      <w:bookmarkStart w:id="10" w:name="_Toc389210258"/>
      <w:bookmarkStart w:id="11" w:name="_Toc444161688"/>
      <w:bookmarkStart w:id="12" w:name="_Toc444161788"/>
      <w:bookmarkStart w:id="13" w:name="_Toc451842365"/>
      <w:bookmarkStart w:id="14" w:name="_Toc501015677"/>
      <w:r w:rsidRPr="00AB24AA">
        <w:rPr>
          <w:szCs w:val="20"/>
        </w:rPr>
        <w:lastRenderedPageBreak/>
        <w:t xml:space="preserve">Załącznik nr 3 – Upoważnienie </w:t>
      </w:r>
      <w:bookmarkEnd w:id="9"/>
      <w:bookmarkEnd w:id="10"/>
      <w:r w:rsidRPr="00AB24AA">
        <w:rPr>
          <w:szCs w:val="20"/>
        </w:rPr>
        <w:t>udzielone przez Wykonawcę</w:t>
      </w:r>
      <w:bookmarkEnd w:id="11"/>
      <w:bookmarkEnd w:id="12"/>
      <w:bookmarkEnd w:id="13"/>
      <w:bookmarkEnd w:id="14"/>
      <w:r w:rsidRPr="00AB24AA">
        <w:rPr>
          <w:szCs w:val="20"/>
        </w:rPr>
        <w:t xml:space="preserve"> </w:t>
      </w:r>
    </w:p>
    <w:p w14:paraId="262BBCF3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AB24AA" w14:paraId="4EA54970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7870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B24AA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505AD0" w:rsidRPr="00AB24AA" w14:paraId="7345045E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FF2521" w14:textId="77777777" w:rsidR="00505AD0" w:rsidRPr="00AB24AA" w:rsidRDefault="00505AD0" w:rsidP="00AB24A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03BDB" w14:textId="77777777" w:rsidR="00505AD0" w:rsidRPr="00AB24AA" w:rsidRDefault="00505AD0" w:rsidP="00AB24A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39C572C0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66CFF91A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539453FA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7C668F7C" w14:textId="712C393A" w:rsidR="00505AD0" w:rsidRPr="00AB24AA" w:rsidRDefault="00505AD0" w:rsidP="00AB24AA">
      <w:pPr>
        <w:spacing w:before="0" w:line="276" w:lineRule="auto"/>
        <w:rPr>
          <w:b/>
          <w:sz w:val="20"/>
          <w:szCs w:val="20"/>
        </w:rPr>
      </w:pPr>
      <w:r w:rsidRPr="00AB24AA">
        <w:rPr>
          <w:b/>
          <w:sz w:val="20"/>
          <w:szCs w:val="20"/>
        </w:rPr>
        <w:t>Upoważnienie udzielone przez Wykonawcę do podpisania oferty i załączników oraz składania i przyjmowania innych oświadczeń woli</w:t>
      </w:r>
      <w:r w:rsidR="00176F15" w:rsidRPr="00AB24AA">
        <w:rPr>
          <w:b/>
          <w:sz w:val="20"/>
          <w:szCs w:val="20"/>
        </w:rPr>
        <w:t xml:space="preserve"> w </w:t>
      </w:r>
      <w:r w:rsidRPr="00AB24AA">
        <w:rPr>
          <w:b/>
          <w:sz w:val="20"/>
          <w:szCs w:val="20"/>
        </w:rPr>
        <w:t>imieniu Wykonawcy</w:t>
      </w:r>
      <w:r w:rsidR="00176F15" w:rsidRPr="00AB24AA">
        <w:rPr>
          <w:b/>
          <w:sz w:val="20"/>
          <w:szCs w:val="20"/>
        </w:rPr>
        <w:t xml:space="preserve"> w </w:t>
      </w:r>
      <w:r w:rsidRPr="00AB24AA">
        <w:rPr>
          <w:b/>
          <w:sz w:val="20"/>
          <w:szCs w:val="20"/>
        </w:rPr>
        <w:t>przedmiotowym postępowaniu</w:t>
      </w:r>
    </w:p>
    <w:p w14:paraId="059B76F2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  <w:u w:val="single"/>
        </w:rPr>
      </w:pPr>
    </w:p>
    <w:p w14:paraId="382ECECC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  <w:u w:val="single"/>
        </w:rPr>
      </w:pPr>
    </w:p>
    <w:p w14:paraId="76C03A61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AB24AA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478C8603" w14:textId="306E9B63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AB24AA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74FDF4C8" w14:textId="77777777" w:rsidR="00505AD0" w:rsidRPr="00AB24AA" w:rsidRDefault="00505AD0" w:rsidP="00AB24AA">
      <w:pPr>
        <w:numPr>
          <w:ilvl w:val="0"/>
          <w:numId w:val="24"/>
        </w:numPr>
        <w:tabs>
          <w:tab w:val="left" w:pos="709"/>
        </w:tabs>
        <w:spacing w:before="0" w:line="276" w:lineRule="auto"/>
        <w:contextualSpacing/>
        <w:rPr>
          <w:sz w:val="20"/>
          <w:szCs w:val="20"/>
          <w:lang w:eastAsia="en-US"/>
        </w:rPr>
      </w:pPr>
      <w:r w:rsidRPr="00AB24AA">
        <w:rPr>
          <w:sz w:val="20"/>
          <w:szCs w:val="20"/>
          <w:lang w:eastAsia="en-US"/>
        </w:rPr>
        <w:t xml:space="preserve">podpisania oferty, </w:t>
      </w:r>
    </w:p>
    <w:p w14:paraId="4DA498BD" w14:textId="77777777" w:rsidR="00505AD0" w:rsidRPr="00AB24AA" w:rsidRDefault="00505AD0" w:rsidP="00AB24AA">
      <w:pPr>
        <w:numPr>
          <w:ilvl w:val="0"/>
          <w:numId w:val="24"/>
        </w:numPr>
        <w:tabs>
          <w:tab w:val="left" w:pos="709"/>
        </w:tabs>
        <w:spacing w:before="0" w:line="276" w:lineRule="auto"/>
        <w:contextualSpacing/>
        <w:rPr>
          <w:sz w:val="20"/>
          <w:szCs w:val="20"/>
          <w:lang w:eastAsia="en-US"/>
        </w:rPr>
      </w:pPr>
      <w:r w:rsidRPr="00AB24AA">
        <w:rPr>
          <w:sz w:val="20"/>
          <w:szCs w:val="20"/>
          <w:lang w:eastAsia="en-US"/>
        </w:rPr>
        <w:t xml:space="preserve">podpisania wszystkich załączników do Warunków Zamówienia stanowiących integralną część oferty, </w:t>
      </w:r>
    </w:p>
    <w:p w14:paraId="3E845CB5" w14:textId="6304D558" w:rsidR="00505AD0" w:rsidRPr="00AB24AA" w:rsidRDefault="00505AD0" w:rsidP="00AB24AA">
      <w:pPr>
        <w:numPr>
          <w:ilvl w:val="0"/>
          <w:numId w:val="24"/>
        </w:numPr>
        <w:tabs>
          <w:tab w:val="left" w:pos="709"/>
        </w:tabs>
        <w:spacing w:before="0" w:line="276" w:lineRule="auto"/>
        <w:contextualSpacing/>
        <w:rPr>
          <w:sz w:val="20"/>
          <w:szCs w:val="20"/>
          <w:lang w:eastAsia="en-US"/>
        </w:rPr>
      </w:pPr>
      <w:r w:rsidRPr="00AB24AA">
        <w:rPr>
          <w:bCs/>
          <w:sz w:val="20"/>
          <w:szCs w:val="20"/>
          <w:lang w:eastAsia="en-US"/>
        </w:rPr>
        <w:t>składania i przyjmowania innych oświadczeń woli</w:t>
      </w:r>
      <w:r w:rsidR="00176F15" w:rsidRPr="00AB24AA">
        <w:rPr>
          <w:bCs/>
          <w:sz w:val="20"/>
          <w:szCs w:val="20"/>
          <w:lang w:eastAsia="en-US"/>
        </w:rPr>
        <w:t xml:space="preserve"> w </w:t>
      </w:r>
      <w:r w:rsidRPr="00AB24AA">
        <w:rPr>
          <w:bCs/>
          <w:sz w:val="20"/>
          <w:szCs w:val="20"/>
          <w:lang w:eastAsia="en-US"/>
        </w:rPr>
        <w:t>imieniu Wykonawcy</w:t>
      </w:r>
      <w:r w:rsidR="00176F15" w:rsidRPr="00AB24AA">
        <w:rPr>
          <w:bCs/>
          <w:sz w:val="20"/>
          <w:szCs w:val="20"/>
          <w:lang w:eastAsia="en-US"/>
        </w:rPr>
        <w:t xml:space="preserve"> w </w:t>
      </w:r>
      <w:r w:rsidRPr="00AB24AA">
        <w:rPr>
          <w:bCs/>
          <w:sz w:val="20"/>
          <w:szCs w:val="20"/>
          <w:lang w:eastAsia="en-US"/>
        </w:rPr>
        <w:t>przedmiotowym postępowaniu</w:t>
      </w:r>
      <w:r w:rsidRPr="00AB24AA">
        <w:rPr>
          <w:sz w:val="20"/>
          <w:szCs w:val="20"/>
          <w:lang w:eastAsia="en-US"/>
        </w:rPr>
        <w:t>.</w:t>
      </w:r>
    </w:p>
    <w:p w14:paraId="76E5619E" w14:textId="77777777" w:rsidR="00505AD0" w:rsidRPr="00AB24AA" w:rsidRDefault="00505AD0" w:rsidP="00AB24AA">
      <w:pPr>
        <w:tabs>
          <w:tab w:val="left" w:pos="709"/>
        </w:tabs>
        <w:spacing w:before="0" w:line="276" w:lineRule="auto"/>
        <w:ind w:left="5664" w:firstLine="708"/>
        <w:rPr>
          <w:sz w:val="20"/>
          <w:szCs w:val="20"/>
        </w:rPr>
      </w:pPr>
    </w:p>
    <w:p w14:paraId="58DEF0BE" w14:textId="77777777" w:rsidR="00505AD0" w:rsidRPr="00AB24AA" w:rsidRDefault="00505AD0" w:rsidP="00AB24AA">
      <w:pPr>
        <w:tabs>
          <w:tab w:val="left" w:pos="709"/>
        </w:tabs>
        <w:spacing w:before="0" w:line="276" w:lineRule="auto"/>
        <w:ind w:left="5664" w:firstLine="708"/>
        <w:rPr>
          <w:sz w:val="20"/>
          <w:szCs w:val="20"/>
        </w:rPr>
      </w:pPr>
    </w:p>
    <w:p w14:paraId="7BC69D16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AB24AA" w14:paraId="11C718E3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3CB2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63B20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505AD0" w:rsidRPr="00AB24AA" w14:paraId="6BB915E3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28346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</w:rPr>
            </w:pPr>
            <w:r w:rsidRPr="00AB24AA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42E0DB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  <w:lang w:val="de-DE"/>
              </w:rPr>
            </w:pPr>
            <w:r w:rsidRPr="00AB24AA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89879F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</w:rPr>
      </w:pPr>
    </w:p>
    <w:p w14:paraId="5524B6CD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</w:rPr>
      </w:pPr>
      <w:r w:rsidRPr="00AB24AA">
        <w:rPr>
          <w:b/>
          <w:bCs/>
          <w:sz w:val="20"/>
          <w:szCs w:val="20"/>
        </w:rPr>
        <w:br w:type="page"/>
      </w:r>
    </w:p>
    <w:p w14:paraId="7C85C0B8" w14:textId="6FF4E516" w:rsidR="00505AD0" w:rsidRPr="00AB24AA" w:rsidRDefault="00505AD0" w:rsidP="00AB24AA">
      <w:pPr>
        <w:pStyle w:val="Spiszacznikw"/>
        <w:spacing w:before="0" w:after="0" w:line="276" w:lineRule="auto"/>
        <w:rPr>
          <w:szCs w:val="20"/>
        </w:rPr>
      </w:pPr>
      <w:bookmarkStart w:id="15" w:name="_Toc382495771"/>
      <w:bookmarkStart w:id="16" w:name="_Toc389210259"/>
      <w:bookmarkStart w:id="17" w:name="_Toc444161689"/>
      <w:bookmarkStart w:id="18" w:name="_Toc444161789"/>
      <w:bookmarkStart w:id="19" w:name="_Toc451842366"/>
      <w:bookmarkStart w:id="20" w:name="_Toc501015678"/>
      <w:r w:rsidRPr="00AB24AA">
        <w:rPr>
          <w:szCs w:val="20"/>
        </w:rPr>
        <w:lastRenderedPageBreak/>
        <w:t>Załącznik nr 4 – Oświadczenie Wykonawcy</w:t>
      </w:r>
      <w:r w:rsidR="00176F15" w:rsidRPr="00AB24AA">
        <w:rPr>
          <w:szCs w:val="20"/>
        </w:rPr>
        <w:t xml:space="preserve"> o </w:t>
      </w:r>
      <w:r w:rsidRPr="00AB24AA">
        <w:rPr>
          <w:szCs w:val="20"/>
        </w:rPr>
        <w:t>zachowaniu poufności</w:t>
      </w:r>
      <w:bookmarkEnd w:id="15"/>
      <w:bookmarkEnd w:id="16"/>
      <w:bookmarkEnd w:id="17"/>
      <w:bookmarkEnd w:id="18"/>
      <w:bookmarkEnd w:id="19"/>
      <w:bookmarkEnd w:id="20"/>
    </w:p>
    <w:p w14:paraId="323F426A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AB24AA" w14:paraId="1AC3A971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A1D1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B24AA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05AD0" w:rsidRPr="00AB24AA" w14:paraId="1F137941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F4817B6" w14:textId="77777777" w:rsidR="00505AD0" w:rsidRPr="00AB24AA" w:rsidRDefault="00505AD0" w:rsidP="00AB24A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27BC7" w14:textId="77777777" w:rsidR="00505AD0" w:rsidRPr="00AB24AA" w:rsidRDefault="00505AD0" w:rsidP="00AB24A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491F851C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59425C7C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61E2EEAA" w14:textId="5F5B7DEA" w:rsidR="00505AD0" w:rsidRPr="00AB24AA" w:rsidRDefault="00505AD0" w:rsidP="00AB24AA">
      <w:pPr>
        <w:tabs>
          <w:tab w:val="left" w:pos="709"/>
        </w:tabs>
        <w:spacing w:before="0" w:line="276" w:lineRule="auto"/>
        <w:rPr>
          <w:b/>
          <w:sz w:val="20"/>
          <w:szCs w:val="20"/>
        </w:rPr>
      </w:pPr>
      <w:r w:rsidRPr="00AB24AA">
        <w:rPr>
          <w:b/>
          <w:sz w:val="20"/>
          <w:szCs w:val="20"/>
        </w:rPr>
        <w:t>Oświadczenie Wykonawcy</w:t>
      </w:r>
      <w:r w:rsidR="00176F15" w:rsidRPr="00AB24AA">
        <w:rPr>
          <w:b/>
          <w:sz w:val="20"/>
          <w:szCs w:val="20"/>
        </w:rPr>
        <w:t xml:space="preserve"> o </w:t>
      </w:r>
      <w:r w:rsidRPr="00AB24AA">
        <w:rPr>
          <w:b/>
          <w:sz w:val="20"/>
          <w:szCs w:val="20"/>
        </w:rPr>
        <w:t>zachowaniu poufności</w:t>
      </w:r>
    </w:p>
    <w:p w14:paraId="59EAE5FE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  <w:u w:val="single"/>
        </w:rPr>
      </w:pPr>
    </w:p>
    <w:p w14:paraId="2386333E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6E688F90" w14:textId="4A9F81C1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AB24AA">
        <w:rPr>
          <w:sz w:val="20"/>
          <w:szCs w:val="20"/>
        </w:rPr>
        <w:t>Niniejszym oświadczam(-y) że, zobowiązuję (-</w:t>
      </w:r>
      <w:proofErr w:type="spellStart"/>
      <w:r w:rsidRPr="00AB24AA">
        <w:rPr>
          <w:sz w:val="20"/>
          <w:szCs w:val="20"/>
        </w:rPr>
        <w:t>emy</w:t>
      </w:r>
      <w:proofErr w:type="spellEnd"/>
      <w:r w:rsidRPr="00AB24AA">
        <w:rPr>
          <w:sz w:val="20"/>
          <w:szCs w:val="20"/>
        </w:rPr>
        <w:t xml:space="preserve">) się wszelkie informacje handlowe, przekazane lub udostępnione przez </w:t>
      </w:r>
      <w:r w:rsidRPr="00AB24AA">
        <w:rPr>
          <w:color w:val="000000"/>
          <w:sz w:val="20"/>
          <w:szCs w:val="20"/>
        </w:rPr>
        <w:t>ENEA Centrum Sp.</w:t>
      </w:r>
      <w:r w:rsidR="0055710F" w:rsidRPr="00AB24AA">
        <w:rPr>
          <w:color w:val="000000"/>
          <w:sz w:val="20"/>
          <w:szCs w:val="20"/>
        </w:rPr>
        <w:t xml:space="preserve"> z </w:t>
      </w:r>
      <w:r w:rsidRPr="00AB24AA">
        <w:rPr>
          <w:color w:val="000000"/>
          <w:sz w:val="20"/>
          <w:szCs w:val="20"/>
        </w:rPr>
        <w:t>o.o.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ramach prowadzonego postępowania</w:t>
      </w:r>
      <w:r w:rsidR="00176F15" w:rsidRPr="00AB24AA">
        <w:rPr>
          <w:sz w:val="20"/>
          <w:szCs w:val="20"/>
        </w:rPr>
        <w:t xml:space="preserve"> o </w:t>
      </w:r>
      <w:r w:rsidRPr="00AB24AA">
        <w:rPr>
          <w:sz w:val="20"/>
          <w:szCs w:val="20"/>
        </w:rPr>
        <w:t>udzielenie zamówienia, wykorzystywać jedynie do celów uczestniczenia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niniejszym postępowaniu, nie udostępniać osobom trzecim, nie publikować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jakiejkolwiek formie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całości ani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części, lecz je zabezpieczać i chronić przed ujawnieniem. Ponadto zobowiązujemy się je zniszczyć, wraz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>koniecznością trwałego usunięcia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>systemów informatycznych, natychmiast po zakończeniu niniejszego postępowania, chyba, że nasza oferta zostanie wybrana i Zamawiający pisemnie zwolni nas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>tego obowiązku.</w:t>
      </w:r>
    </w:p>
    <w:p w14:paraId="3C587070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27DE4C89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AB24AA">
        <w:rPr>
          <w:sz w:val="20"/>
          <w:szCs w:val="20"/>
        </w:rPr>
        <w:t>Obowiązki te mają charakter bezterminowy.</w:t>
      </w:r>
    </w:p>
    <w:p w14:paraId="162AE110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0608EC9F" w14:textId="77777777" w:rsidR="00505AD0" w:rsidRPr="00AB24AA" w:rsidRDefault="00505AD0" w:rsidP="00AB24AA">
      <w:pPr>
        <w:tabs>
          <w:tab w:val="left" w:pos="709"/>
        </w:tabs>
        <w:spacing w:before="0" w:line="276" w:lineRule="auto"/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AB24AA" w14:paraId="49969778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4005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6B265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505AD0" w:rsidRPr="00AB24AA" w14:paraId="0365C381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3DBB13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E91A2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B24A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209E28F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</w:p>
    <w:p w14:paraId="004578B8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</w:p>
    <w:p w14:paraId="0434EC8F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</w:p>
    <w:p w14:paraId="7D63E8E3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</w:p>
    <w:p w14:paraId="7CEA4ADA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</w:p>
    <w:p w14:paraId="434686F4" w14:textId="77777777" w:rsidR="00505AD0" w:rsidRPr="00AB24AA" w:rsidRDefault="00505AD0" w:rsidP="00AB24AA">
      <w:pPr>
        <w:spacing w:before="0" w:line="276" w:lineRule="auto"/>
        <w:rPr>
          <w:sz w:val="20"/>
          <w:szCs w:val="20"/>
          <w:u w:val="single"/>
        </w:rPr>
      </w:pPr>
      <w:r w:rsidRPr="00AB24AA">
        <w:rPr>
          <w:sz w:val="20"/>
          <w:szCs w:val="20"/>
          <w:u w:val="single"/>
        </w:rPr>
        <w:br w:type="page"/>
      </w:r>
    </w:p>
    <w:p w14:paraId="15540438" w14:textId="07FA701D" w:rsidR="00505AD0" w:rsidRPr="00AB24AA" w:rsidRDefault="00505AD0" w:rsidP="00AB24AA">
      <w:pPr>
        <w:pStyle w:val="Spiszacznikw"/>
        <w:spacing w:before="0" w:after="0" w:line="276" w:lineRule="auto"/>
        <w:rPr>
          <w:szCs w:val="20"/>
        </w:rPr>
      </w:pPr>
      <w:bookmarkStart w:id="21" w:name="_Toc444161694"/>
      <w:bookmarkStart w:id="22" w:name="_Toc444161794"/>
      <w:bookmarkStart w:id="23" w:name="_Toc451842368"/>
      <w:bookmarkStart w:id="24" w:name="_Toc501015679"/>
      <w:bookmarkStart w:id="25" w:name="_Toc382495774"/>
      <w:bookmarkStart w:id="26" w:name="_Toc389210261"/>
      <w:bookmarkStart w:id="27" w:name="_Toc444161691"/>
      <w:bookmarkStart w:id="28" w:name="_Toc444161791"/>
      <w:r w:rsidRPr="00AB24AA">
        <w:rPr>
          <w:szCs w:val="20"/>
        </w:rPr>
        <w:lastRenderedPageBreak/>
        <w:t xml:space="preserve">Załącznik nr </w:t>
      </w:r>
      <w:r w:rsidR="000D796D" w:rsidRPr="00AB24AA">
        <w:rPr>
          <w:szCs w:val="20"/>
        </w:rPr>
        <w:t>5</w:t>
      </w:r>
      <w:r w:rsidRPr="00AB24AA">
        <w:rPr>
          <w:szCs w:val="20"/>
        </w:rPr>
        <w:t xml:space="preserve"> – </w:t>
      </w:r>
      <w:bookmarkEnd w:id="21"/>
      <w:bookmarkEnd w:id="22"/>
      <w:r w:rsidRPr="00AB24AA">
        <w:rPr>
          <w:szCs w:val="20"/>
        </w:rPr>
        <w:t xml:space="preserve">WYKAZ </w:t>
      </w:r>
      <w:bookmarkEnd w:id="23"/>
      <w:r w:rsidR="00706E20" w:rsidRPr="00AB24AA">
        <w:rPr>
          <w:szCs w:val="20"/>
        </w:rPr>
        <w:t>ZADAŃ RÓWNOWAŻNYCH</w:t>
      </w:r>
      <w:bookmarkEnd w:id="24"/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3"/>
        <w:gridCol w:w="3017"/>
        <w:gridCol w:w="21"/>
        <w:gridCol w:w="3050"/>
        <w:gridCol w:w="1122"/>
        <w:gridCol w:w="1667"/>
        <w:gridCol w:w="12"/>
        <w:gridCol w:w="157"/>
        <w:gridCol w:w="121"/>
      </w:tblGrid>
      <w:tr w:rsidR="00706E20" w:rsidRPr="00AB24AA" w14:paraId="54C25DFC" w14:textId="77777777" w:rsidTr="00EE63EB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3718FD83" w14:textId="65F5BD47" w:rsidR="00706E20" w:rsidRPr="00AB24AA" w:rsidRDefault="00706E20" w:rsidP="00AB24AA">
            <w:pPr>
              <w:widowControl w:val="0"/>
              <w:snapToGrid w:val="0"/>
              <w:spacing w:before="0" w:line="276" w:lineRule="auto"/>
              <w:rPr>
                <w:b/>
                <w:sz w:val="20"/>
                <w:szCs w:val="20"/>
              </w:rPr>
            </w:pPr>
          </w:p>
        </w:tc>
      </w:tr>
      <w:tr w:rsidR="00706E20" w:rsidRPr="00AB24AA" w14:paraId="2F763050" w14:textId="77777777" w:rsidTr="00EE63EB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C6CC1" w14:textId="77777777" w:rsidR="00706E20" w:rsidRPr="00AB24AA" w:rsidRDefault="00706E20" w:rsidP="00AB24A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6F050AA4" w14:textId="77777777" w:rsidR="00706E20" w:rsidRPr="00AB24AA" w:rsidRDefault="00706E20" w:rsidP="00AB24A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line="27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706E20" w:rsidRPr="00AB24AA" w14:paraId="3D227D7C" w14:textId="77777777" w:rsidTr="00EE6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834EB" w14:textId="77777777" w:rsidR="00706E20" w:rsidRPr="00AB24AA" w:rsidRDefault="00706E20" w:rsidP="00AB24AA">
            <w:pPr>
              <w:widowControl w:val="0"/>
              <w:spacing w:before="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AB24AA">
              <w:rPr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582FCA0" w14:textId="77777777" w:rsidR="00706E20" w:rsidRPr="00AB24AA" w:rsidRDefault="00706E20" w:rsidP="00AB24AA">
            <w:pPr>
              <w:widowControl w:val="0"/>
              <w:spacing w:before="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06E20" w:rsidRPr="00AB24AA" w14:paraId="51675143" w14:textId="77777777" w:rsidTr="00EE6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F34E585" w14:textId="77777777" w:rsidR="00706E20" w:rsidRPr="00AB24AA" w:rsidRDefault="00706E20" w:rsidP="00AB24AA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b/>
                <w:sz w:val="20"/>
                <w:szCs w:val="20"/>
              </w:rPr>
            </w:pPr>
            <w:bookmarkStart w:id="29" w:name="_Toc409695887"/>
            <w:bookmarkStart w:id="30" w:name="_Toc455067166"/>
            <w:r w:rsidRPr="00AB24AA">
              <w:rPr>
                <w:b/>
                <w:sz w:val="20"/>
                <w:szCs w:val="20"/>
              </w:rPr>
              <w:t>L.p.</w:t>
            </w:r>
            <w:bookmarkEnd w:id="29"/>
            <w:bookmarkEnd w:id="3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5B561999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outlineLvl w:val="2"/>
              <w:rPr>
                <w:b/>
                <w:sz w:val="20"/>
                <w:szCs w:val="20"/>
              </w:rPr>
            </w:pPr>
            <w:bookmarkStart w:id="31" w:name="_Toc409695888"/>
            <w:bookmarkStart w:id="32" w:name="_Toc455067167"/>
            <w:r w:rsidRPr="00AB24AA">
              <w:rPr>
                <w:b/>
                <w:sz w:val="20"/>
                <w:szCs w:val="20"/>
              </w:rPr>
              <w:t>Przedmiot wdrożenia</w:t>
            </w:r>
            <w:bookmarkEnd w:id="31"/>
            <w:bookmarkEnd w:id="32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120ED35" w14:textId="77777777" w:rsidR="00706E20" w:rsidRPr="00AB24AA" w:rsidRDefault="00706E20" w:rsidP="00AB24AA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b/>
                <w:sz w:val="20"/>
                <w:szCs w:val="20"/>
              </w:rPr>
            </w:pPr>
            <w:bookmarkStart w:id="33" w:name="_Toc409695889"/>
            <w:bookmarkStart w:id="34" w:name="_Toc455067168"/>
            <w:r w:rsidRPr="00AB24AA">
              <w:rPr>
                <w:b/>
                <w:sz w:val="20"/>
                <w:szCs w:val="20"/>
              </w:rPr>
              <w:t>Odbiorca zamówienia</w:t>
            </w:r>
            <w:bookmarkEnd w:id="33"/>
            <w:bookmarkEnd w:id="34"/>
          </w:p>
          <w:p w14:paraId="3738CFF0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98E012F" w14:textId="77777777" w:rsidR="00706E20" w:rsidRPr="00AB24AA" w:rsidRDefault="00706E20" w:rsidP="00AB24AA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b/>
                <w:sz w:val="20"/>
                <w:szCs w:val="20"/>
              </w:rPr>
            </w:pPr>
            <w:bookmarkStart w:id="35" w:name="_Toc409695890"/>
            <w:bookmarkStart w:id="36" w:name="_Toc455067169"/>
            <w:r w:rsidRPr="00AB24AA">
              <w:rPr>
                <w:b/>
                <w:sz w:val="20"/>
                <w:szCs w:val="20"/>
              </w:rPr>
              <w:t>Data realizacji</w:t>
            </w:r>
            <w:bookmarkEnd w:id="35"/>
            <w:bookmarkEnd w:id="36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77D01720" w14:textId="77777777" w:rsidR="00706E20" w:rsidRPr="00AB24AA" w:rsidRDefault="00706E20" w:rsidP="00AB24AA">
            <w:pPr>
              <w:widowControl w:val="0"/>
              <w:spacing w:before="0" w:line="276" w:lineRule="auto"/>
              <w:ind w:left="-70"/>
              <w:jc w:val="center"/>
              <w:outlineLvl w:val="2"/>
              <w:rPr>
                <w:b/>
                <w:sz w:val="20"/>
                <w:szCs w:val="20"/>
              </w:rPr>
            </w:pPr>
            <w:bookmarkStart w:id="37" w:name="_Toc409695891"/>
            <w:bookmarkStart w:id="38" w:name="_Toc455067170"/>
            <w:r w:rsidRPr="00AB24AA">
              <w:rPr>
                <w:b/>
                <w:sz w:val="20"/>
                <w:szCs w:val="20"/>
              </w:rPr>
              <w:t>Cena</w:t>
            </w:r>
            <w:bookmarkEnd w:id="37"/>
            <w:bookmarkEnd w:id="38"/>
          </w:p>
          <w:p w14:paraId="05142987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  <w:r w:rsidRPr="00AB24AA">
              <w:rPr>
                <w:b/>
                <w:sz w:val="20"/>
                <w:szCs w:val="20"/>
              </w:rPr>
              <w:t>netto</w:t>
            </w:r>
          </w:p>
          <w:p w14:paraId="7189E01B" w14:textId="77777777" w:rsidR="00706E20" w:rsidRPr="00AB24AA" w:rsidRDefault="00706E20" w:rsidP="00AB24AA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706E20" w:rsidRPr="00AB24AA" w14:paraId="0360FD1B" w14:textId="77777777" w:rsidTr="00EE6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03A54F16" w14:textId="77777777" w:rsidR="00706E20" w:rsidRPr="00AB24AA" w:rsidRDefault="00706E20" w:rsidP="004F0CE2">
            <w:pPr>
              <w:widowControl w:val="0"/>
              <w:numPr>
                <w:ilvl w:val="0"/>
                <w:numId w:val="3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39" w:name="_Toc409695892"/>
            <w:bookmarkStart w:id="40" w:name="_Toc455067171"/>
            <w:bookmarkEnd w:id="39"/>
            <w:bookmarkEnd w:id="40"/>
          </w:p>
        </w:tc>
        <w:tc>
          <w:tcPr>
            <w:tcW w:w="1521" w:type="pct"/>
            <w:vAlign w:val="center"/>
          </w:tcPr>
          <w:p w14:paraId="77D7A700" w14:textId="77777777" w:rsidR="00706E20" w:rsidRPr="00AB24AA" w:rsidRDefault="00706E20" w:rsidP="00AB24AA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272EAB0E" w14:textId="77777777" w:rsidR="00706E20" w:rsidRPr="00AB24AA" w:rsidRDefault="00706E20" w:rsidP="00AB24AA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  <w:bookmarkStart w:id="41" w:name="Tekst12"/>
        <w:tc>
          <w:tcPr>
            <w:tcW w:w="563" w:type="pct"/>
            <w:vAlign w:val="center"/>
          </w:tcPr>
          <w:p w14:paraId="4464FBE5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46" w:type="pct"/>
            <w:gridSpan w:val="2"/>
            <w:vAlign w:val="center"/>
          </w:tcPr>
          <w:p w14:paraId="712068CA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</w:tr>
      <w:tr w:rsidR="00706E20" w:rsidRPr="00AB24AA" w14:paraId="631CC6B5" w14:textId="77777777" w:rsidTr="00EE6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3ADAA1B1" w14:textId="77777777" w:rsidR="00706E20" w:rsidRPr="00AB24AA" w:rsidRDefault="00706E20" w:rsidP="004F0CE2">
            <w:pPr>
              <w:widowControl w:val="0"/>
              <w:numPr>
                <w:ilvl w:val="0"/>
                <w:numId w:val="3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42" w:name="_Toc409695893"/>
            <w:bookmarkStart w:id="43" w:name="_Toc455067172"/>
            <w:bookmarkEnd w:id="42"/>
            <w:bookmarkEnd w:id="43"/>
          </w:p>
        </w:tc>
        <w:tc>
          <w:tcPr>
            <w:tcW w:w="1521" w:type="pct"/>
            <w:vAlign w:val="center"/>
          </w:tcPr>
          <w:p w14:paraId="7079D592" w14:textId="77777777" w:rsidR="00706E20" w:rsidRPr="00AB24AA" w:rsidRDefault="00706E20" w:rsidP="00AB24AA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D032CD1" w14:textId="77777777" w:rsidR="00706E20" w:rsidRPr="00AB24AA" w:rsidRDefault="00706E20" w:rsidP="00AB24AA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4DDAFB42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64E5E8B1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</w:tr>
      <w:tr w:rsidR="00706E20" w:rsidRPr="00AB24AA" w14:paraId="5602F2C7" w14:textId="77777777" w:rsidTr="00EE6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620009FC" w14:textId="77777777" w:rsidR="00706E20" w:rsidRPr="00AB24AA" w:rsidRDefault="00706E20" w:rsidP="004F0CE2">
            <w:pPr>
              <w:widowControl w:val="0"/>
              <w:numPr>
                <w:ilvl w:val="0"/>
                <w:numId w:val="3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44" w:name="_Toc409695894"/>
            <w:bookmarkStart w:id="45" w:name="_Toc455067173"/>
            <w:bookmarkEnd w:id="44"/>
            <w:bookmarkEnd w:id="45"/>
          </w:p>
        </w:tc>
        <w:tc>
          <w:tcPr>
            <w:tcW w:w="1521" w:type="pct"/>
            <w:vAlign w:val="center"/>
          </w:tcPr>
          <w:p w14:paraId="368BE888" w14:textId="77777777" w:rsidR="00706E20" w:rsidRPr="00AB24AA" w:rsidRDefault="00706E20" w:rsidP="00AB24AA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0647709" w14:textId="77777777" w:rsidR="00706E20" w:rsidRPr="00AB24AA" w:rsidRDefault="00706E20" w:rsidP="00AB24AA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9374EA4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79D0B028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</w:tr>
    </w:tbl>
    <w:p w14:paraId="4A28AD0F" w14:textId="2FD7F623" w:rsidR="00706E20" w:rsidRPr="00AB24AA" w:rsidRDefault="00706E20" w:rsidP="00AB24AA">
      <w:pPr>
        <w:widowControl w:val="0"/>
        <w:spacing w:before="0" w:line="276" w:lineRule="auto"/>
        <w:rPr>
          <w:sz w:val="20"/>
          <w:szCs w:val="20"/>
        </w:rPr>
      </w:pPr>
      <w:bookmarkStart w:id="46" w:name="Lista2"/>
      <w:r w:rsidRPr="00AB24AA">
        <w:rPr>
          <w:sz w:val="20"/>
          <w:szCs w:val="20"/>
        </w:rPr>
        <w:t>* Wartość należy podać</w:t>
      </w:r>
      <w:r w:rsidR="00176F15" w:rsidRPr="00AB24AA">
        <w:rPr>
          <w:sz w:val="20"/>
          <w:szCs w:val="20"/>
        </w:rPr>
        <w:t xml:space="preserve"> w </w:t>
      </w:r>
      <w:r w:rsidRPr="00AB24AA">
        <w:rPr>
          <w:sz w:val="20"/>
          <w:szCs w:val="20"/>
        </w:rPr>
        <w:t>złotych – przeliczoną (jeśli potrzeba) wg kursu</w:t>
      </w:r>
      <w:r w:rsidR="0055710F" w:rsidRPr="00AB24AA">
        <w:rPr>
          <w:sz w:val="20"/>
          <w:szCs w:val="20"/>
        </w:rPr>
        <w:t xml:space="preserve"> z </w:t>
      </w:r>
      <w:r w:rsidRPr="00AB24AA">
        <w:rPr>
          <w:sz w:val="20"/>
          <w:szCs w:val="20"/>
        </w:rPr>
        <w:t xml:space="preserve">daty realizacji zamówienia </w:t>
      </w:r>
    </w:p>
    <w:bookmarkEnd w:id="46"/>
    <w:p w14:paraId="15840074" w14:textId="77777777" w:rsidR="00706E20" w:rsidRPr="00AB24AA" w:rsidRDefault="00706E20" w:rsidP="00AB24AA">
      <w:pPr>
        <w:widowControl w:val="0"/>
        <w:spacing w:before="0" w:line="276" w:lineRule="auto"/>
        <w:jc w:val="center"/>
        <w:rPr>
          <w:sz w:val="20"/>
          <w:szCs w:val="20"/>
        </w:rPr>
      </w:pPr>
      <w:r w:rsidRPr="00AB24AA">
        <w:rPr>
          <w:sz w:val="20"/>
          <w:szCs w:val="20"/>
        </w:rPr>
        <w:t>W załączeniu przedkładam dokumenty potwierdzające, że ww. umowy zostały wykonane należycie.</w:t>
      </w:r>
    </w:p>
    <w:p w14:paraId="04121A1E" w14:textId="77777777" w:rsidR="00706E20" w:rsidRPr="00AB24AA" w:rsidRDefault="00706E20" w:rsidP="00AB24AA">
      <w:pPr>
        <w:widowControl w:val="0"/>
        <w:spacing w:before="0" w:line="276" w:lineRule="auto"/>
        <w:rPr>
          <w:sz w:val="20"/>
          <w:szCs w:val="20"/>
        </w:rPr>
      </w:pPr>
      <w:r w:rsidRPr="00AB24AA">
        <w:rPr>
          <w:sz w:val="20"/>
          <w:szCs w:val="20"/>
        </w:rPr>
        <w:t>Pola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06E20" w:rsidRPr="00AB24AA" w14:paraId="0A87E3DB" w14:textId="77777777" w:rsidTr="00EE63EB">
        <w:trPr>
          <w:trHeight w:hRule="exact" w:val="13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9850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B24AA">
              <w:rPr>
                <w:sz w:val="20"/>
                <w:szCs w:val="20"/>
              </w:rPr>
              <w:instrText xml:space="preserve"> FORMTEXT </w:instrText>
            </w:r>
            <w:r w:rsidRPr="00AB24AA">
              <w:rPr>
                <w:sz w:val="20"/>
                <w:szCs w:val="20"/>
              </w:rPr>
            </w:r>
            <w:r w:rsidRPr="00AB24AA">
              <w:rPr>
                <w:sz w:val="20"/>
                <w:szCs w:val="20"/>
              </w:rPr>
              <w:fldChar w:fldCharType="separate"/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noProof/>
                <w:sz w:val="20"/>
                <w:szCs w:val="20"/>
              </w:rPr>
              <w:t> </w:t>
            </w:r>
            <w:r w:rsidRPr="00AB24AA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FFD5E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6E20" w:rsidRPr="00AB24AA" w14:paraId="3F1A8DF1" w14:textId="77777777" w:rsidTr="00EE63EB">
        <w:trPr>
          <w:trHeight w:val="70"/>
          <w:jc w:val="center"/>
        </w:trPr>
        <w:tc>
          <w:tcPr>
            <w:tcW w:w="4059" w:type="dxa"/>
            <w:hideMark/>
          </w:tcPr>
          <w:p w14:paraId="1A3D00D5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  <w:r w:rsidRPr="00AB24AA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155AEAA" w14:textId="77777777" w:rsidR="00706E20" w:rsidRPr="00AB24AA" w:rsidRDefault="00706E20" w:rsidP="00AB24AA">
            <w:pPr>
              <w:widowControl w:val="0"/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  <w:r w:rsidRPr="00AB24AA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6EB8643" w14:textId="77777777" w:rsidR="00706E20" w:rsidRPr="00AB24AA" w:rsidRDefault="00706E20" w:rsidP="00AB24AA">
      <w:pPr>
        <w:spacing w:before="0" w:line="276" w:lineRule="auto"/>
        <w:rPr>
          <w:sz w:val="20"/>
          <w:szCs w:val="20"/>
        </w:rPr>
      </w:pPr>
    </w:p>
    <w:p w14:paraId="5336CFF8" w14:textId="77777777" w:rsidR="00706E20" w:rsidRPr="00AB24AA" w:rsidRDefault="00706E20" w:rsidP="00AB24AA">
      <w:pPr>
        <w:spacing w:before="0" w:line="276" w:lineRule="auto"/>
        <w:rPr>
          <w:sz w:val="20"/>
          <w:szCs w:val="20"/>
        </w:rPr>
      </w:pPr>
    </w:p>
    <w:p w14:paraId="78D54B29" w14:textId="77777777" w:rsidR="00706E20" w:rsidRPr="00AB24AA" w:rsidRDefault="00706E20" w:rsidP="00AB24AA">
      <w:pPr>
        <w:spacing w:before="0" w:line="276" w:lineRule="auto"/>
        <w:rPr>
          <w:sz w:val="20"/>
          <w:szCs w:val="20"/>
        </w:rPr>
      </w:pPr>
    </w:p>
    <w:p w14:paraId="03553F4B" w14:textId="64B97EA3" w:rsidR="00706E20" w:rsidRPr="00AB24AA" w:rsidRDefault="00706E20" w:rsidP="00AB24AA">
      <w:pPr>
        <w:spacing w:before="0" w:line="276" w:lineRule="auto"/>
        <w:jc w:val="left"/>
        <w:rPr>
          <w:b/>
          <w:bCs/>
          <w:caps/>
          <w:sz w:val="20"/>
          <w:szCs w:val="20"/>
          <w:u w:val="single"/>
        </w:rPr>
      </w:pPr>
      <w:r w:rsidRPr="00AB24AA">
        <w:rPr>
          <w:sz w:val="20"/>
          <w:szCs w:val="20"/>
        </w:rPr>
        <w:br w:type="page"/>
      </w:r>
    </w:p>
    <w:p w14:paraId="232E25DF" w14:textId="24582DEA" w:rsidR="00706E20" w:rsidRPr="00AB24AA" w:rsidRDefault="00706E20" w:rsidP="00AB24AA">
      <w:pPr>
        <w:pStyle w:val="Spiszacznikw"/>
        <w:spacing w:before="0" w:after="0" w:line="276" w:lineRule="auto"/>
        <w:rPr>
          <w:szCs w:val="20"/>
        </w:rPr>
      </w:pPr>
      <w:bookmarkStart w:id="47" w:name="_Toc501015680"/>
      <w:r w:rsidRPr="00AB24AA">
        <w:rPr>
          <w:szCs w:val="20"/>
        </w:rPr>
        <w:lastRenderedPageBreak/>
        <w:t>Załącznik nr 6– Arkusz</w:t>
      </w:r>
      <w:r w:rsidR="0055710F" w:rsidRPr="00AB24AA">
        <w:rPr>
          <w:szCs w:val="20"/>
        </w:rPr>
        <w:t xml:space="preserve"> z </w:t>
      </w:r>
      <w:r w:rsidRPr="00AB24AA">
        <w:rPr>
          <w:szCs w:val="20"/>
        </w:rPr>
        <w:t>pytaniami Wykonawcy</w:t>
      </w:r>
      <w:bookmarkEnd w:id="47"/>
    </w:p>
    <w:bookmarkEnd w:id="25"/>
    <w:bookmarkEnd w:id="26"/>
    <w:bookmarkEnd w:id="27"/>
    <w:bookmarkEnd w:id="28"/>
    <w:p w14:paraId="518C6816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501"/>
      </w:tblGrid>
      <w:tr w:rsidR="00706E20" w:rsidRPr="00AB24AA" w14:paraId="4A9A5394" w14:textId="77777777" w:rsidTr="00706E2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02927" w14:textId="77777777" w:rsidR="00706E20" w:rsidRPr="00AB24AA" w:rsidRDefault="00706E20" w:rsidP="00AB24A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(pieczęć wykonawcy)</w:t>
            </w:r>
          </w:p>
        </w:tc>
        <w:tc>
          <w:tcPr>
            <w:tcW w:w="5501" w:type="dxa"/>
          </w:tcPr>
          <w:p w14:paraId="3D679A61" w14:textId="77777777" w:rsidR="00706E20" w:rsidRPr="00AB24AA" w:rsidRDefault="00706E20" w:rsidP="00AB24A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1281F900" w14:textId="77777777" w:rsidR="00505AD0" w:rsidRPr="00AB24AA" w:rsidRDefault="00505AD0" w:rsidP="00AB24AA">
      <w:pPr>
        <w:tabs>
          <w:tab w:val="left" w:pos="709"/>
        </w:tabs>
        <w:spacing w:before="0" w:line="276" w:lineRule="auto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505AD0" w:rsidRPr="00AB24AA" w14:paraId="227EF6FA" w14:textId="77777777" w:rsidTr="00505AD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22C9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B24A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2BD3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B24AA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505AD0" w:rsidRPr="00AB24AA" w14:paraId="7A7D2922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8692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8041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505AD0" w:rsidRPr="00AB24AA" w14:paraId="43ED0076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F04B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B24AA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394C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505AD0" w:rsidRPr="00AB24AA" w14:paraId="68BF65C3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F43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B24AA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29B8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505AD0" w:rsidRPr="00AB24AA" w14:paraId="54DB825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D597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B24AA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CFA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505AD0" w:rsidRPr="00AB24AA" w14:paraId="16845BB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E77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B24AA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2F2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505AD0" w:rsidRPr="00AB24AA" w14:paraId="32E82E9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E927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B24AA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5D4D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505AD0" w:rsidRPr="00AB24AA" w14:paraId="36502088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F622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B24AA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991" w14:textId="77777777" w:rsidR="00505AD0" w:rsidRPr="00AB24AA" w:rsidRDefault="00505AD0" w:rsidP="00AB24AA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</w:tbl>
    <w:p w14:paraId="3AFCC55E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AB24AA">
        <w:rPr>
          <w:sz w:val="20"/>
          <w:szCs w:val="20"/>
        </w:rPr>
        <w:t>* pola niezapisane należy przekreślić</w:t>
      </w:r>
    </w:p>
    <w:p w14:paraId="0E2C7753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505AD0" w:rsidRPr="00AB24AA" w14:paraId="64E3FE62" w14:textId="77777777" w:rsidTr="00505AD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6C44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409F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505AD0" w:rsidRPr="00AB24AA" w14:paraId="3F3BC6EB" w14:textId="77777777" w:rsidTr="00505AD0">
        <w:trPr>
          <w:trHeight w:val="70"/>
          <w:jc w:val="center"/>
        </w:trPr>
        <w:tc>
          <w:tcPr>
            <w:tcW w:w="4059" w:type="dxa"/>
            <w:hideMark/>
          </w:tcPr>
          <w:p w14:paraId="19A2E1BA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B24AA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8BA542B" w14:textId="77777777" w:rsidR="00505AD0" w:rsidRPr="00AB24AA" w:rsidRDefault="00505AD0" w:rsidP="00AB24AA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B24A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4B0248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1FA366FD" w14:textId="77777777" w:rsidR="00505AD0" w:rsidRPr="00AB24AA" w:rsidRDefault="00505AD0" w:rsidP="00AB24AA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1E6C8348" w14:textId="38A4BB6A" w:rsidR="00505AD0" w:rsidRPr="00AB24AA" w:rsidRDefault="00505AD0" w:rsidP="00AB24AA">
      <w:pPr>
        <w:spacing w:before="0" w:line="276" w:lineRule="auto"/>
        <w:jc w:val="left"/>
        <w:rPr>
          <w:sz w:val="20"/>
          <w:szCs w:val="20"/>
        </w:rPr>
      </w:pPr>
    </w:p>
    <w:p w14:paraId="43F52A83" w14:textId="77777777" w:rsidR="00505AD0" w:rsidRPr="00AB24AA" w:rsidRDefault="00505AD0" w:rsidP="00AB24AA">
      <w:pPr>
        <w:widowControl w:val="0"/>
        <w:spacing w:before="0" w:line="276" w:lineRule="auto"/>
        <w:rPr>
          <w:sz w:val="20"/>
          <w:szCs w:val="20"/>
        </w:rPr>
      </w:pPr>
    </w:p>
    <w:p w14:paraId="03BD2443" w14:textId="77777777" w:rsidR="0032399D" w:rsidRPr="00AB24AA" w:rsidRDefault="0032399D" w:rsidP="00AB24AA">
      <w:pPr>
        <w:widowControl w:val="0"/>
        <w:spacing w:before="0" w:line="276" w:lineRule="auto"/>
        <w:rPr>
          <w:sz w:val="20"/>
          <w:szCs w:val="20"/>
        </w:rPr>
      </w:pPr>
    </w:p>
    <w:p w14:paraId="5B0DC1B0" w14:textId="77777777" w:rsidR="00AB24AA" w:rsidRDefault="00AB24AA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  <w:r>
        <w:rPr>
          <w:szCs w:val="20"/>
        </w:rPr>
        <w:br w:type="page"/>
      </w:r>
    </w:p>
    <w:p w14:paraId="42C0CFC7" w14:textId="77777777" w:rsidR="009A7D64" w:rsidRPr="00AB24AA" w:rsidRDefault="009A7D64" w:rsidP="009A7D64">
      <w:pPr>
        <w:pStyle w:val="Spiszacznikw"/>
        <w:spacing w:before="0" w:after="0" w:line="276" w:lineRule="auto"/>
        <w:rPr>
          <w:szCs w:val="20"/>
        </w:rPr>
      </w:pPr>
      <w:bookmarkStart w:id="48" w:name="_Toc501015681"/>
      <w:r w:rsidRPr="00AB24AA">
        <w:rPr>
          <w:szCs w:val="20"/>
        </w:rPr>
        <w:lastRenderedPageBreak/>
        <w:t>Załącznik nr 7 – Projekt Umowy</w:t>
      </w:r>
      <w:bookmarkEnd w:id="48"/>
    </w:p>
    <w:p w14:paraId="79EFD71D" w14:textId="77777777" w:rsidR="009A7D64" w:rsidRPr="00AB24AA" w:rsidRDefault="009A7D64" w:rsidP="009A7D64">
      <w:pPr>
        <w:spacing w:before="0" w:line="276" w:lineRule="auto"/>
        <w:rPr>
          <w:sz w:val="20"/>
          <w:szCs w:val="20"/>
        </w:rPr>
      </w:pPr>
    </w:p>
    <w:p w14:paraId="011C5ADE" w14:textId="77777777" w:rsidR="009A7D64" w:rsidRPr="009A7D64" w:rsidRDefault="009A7D64" w:rsidP="009A7D64">
      <w:pPr>
        <w:autoSpaceDE w:val="0"/>
        <w:autoSpaceDN w:val="0"/>
        <w:spacing w:before="0" w:line="276" w:lineRule="auto"/>
        <w:jc w:val="center"/>
        <w:rPr>
          <w:b/>
          <w:sz w:val="20"/>
          <w:szCs w:val="20"/>
        </w:rPr>
      </w:pPr>
      <w:r w:rsidRPr="009A7D64">
        <w:rPr>
          <w:b/>
          <w:sz w:val="20"/>
          <w:szCs w:val="20"/>
        </w:rPr>
        <w:t>UMOWA Nr ……………………. - projekt</w:t>
      </w:r>
    </w:p>
    <w:p w14:paraId="37D69658" w14:textId="77777777" w:rsidR="009A7D64" w:rsidRPr="009A7D64" w:rsidRDefault="009A7D64" w:rsidP="009A7D64">
      <w:pPr>
        <w:spacing w:before="0" w:line="276" w:lineRule="auto"/>
        <w:rPr>
          <w:sz w:val="20"/>
          <w:szCs w:val="20"/>
        </w:rPr>
      </w:pPr>
    </w:p>
    <w:p w14:paraId="3E528171" w14:textId="77777777" w:rsidR="009A7D64" w:rsidRPr="009A7D64" w:rsidRDefault="009A7D64" w:rsidP="009A7D64">
      <w:pPr>
        <w:spacing w:before="0" w:line="276" w:lineRule="auto"/>
        <w:rPr>
          <w:sz w:val="20"/>
          <w:szCs w:val="20"/>
        </w:rPr>
      </w:pPr>
    </w:p>
    <w:p w14:paraId="7E3C9853" w14:textId="77777777" w:rsidR="009A7D64" w:rsidRPr="009A7D64" w:rsidRDefault="009A7D64" w:rsidP="009A7D64">
      <w:pPr>
        <w:spacing w:before="0" w:line="276" w:lineRule="auto"/>
        <w:ind w:right="-4"/>
        <w:rPr>
          <w:sz w:val="20"/>
          <w:szCs w:val="20"/>
        </w:rPr>
      </w:pPr>
      <w:r w:rsidRPr="009A7D64">
        <w:rPr>
          <w:sz w:val="20"/>
          <w:szCs w:val="20"/>
        </w:rPr>
        <w:t>zawarta w dniu ________________ roku w Poznaniu pomiędzy:</w:t>
      </w:r>
    </w:p>
    <w:p w14:paraId="75ACA4E8" w14:textId="77777777" w:rsidR="009A7D64" w:rsidRPr="009A7D64" w:rsidRDefault="009A7D64" w:rsidP="009A7D64">
      <w:pPr>
        <w:spacing w:before="0" w:line="276" w:lineRule="auto"/>
        <w:ind w:right="-4"/>
        <w:rPr>
          <w:sz w:val="20"/>
          <w:szCs w:val="20"/>
        </w:rPr>
      </w:pPr>
    </w:p>
    <w:p w14:paraId="7B3F42C0" w14:textId="77777777" w:rsidR="009A7D64" w:rsidRPr="009A7D64" w:rsidRDefault="009A7D64" w:rsidP="009A7D64">
      <w:pPr>
        <w:spacing w:before="0" w:line="276" w:lineRule="auto"/>
        <w:rPr>
          <w:sz w:val="20"/>
          <w:szCs w:val="20"/>
        </w:rPr>
      </w:pPr>
      <w:r w:rsidRPr="009A7D64">
        <w:rPr>
          <w:b/>
          <w:sz w:val="20"/>
          <w:szCs w:val="20"/>
        </w:rPr>
        <w:t>ENEA Centrum</w:t>
      </w:r>
      <w:r w:rsidRPr="009A7D64">
        <w:rPr>
          <w:sz w:val="20"/>
          <w:szCs w:val="20"/>
        </w:rPr>
        <w:t xml:space="preserve"> </w:t>
      </w:r>
      <w:r w:rsidRPr="009A7D64">
        <w:rPr>
          <w:b/>
          <w:sz w:val="20"/>
          <w:szCs w:val="20"/>
        </w:rPr>
        <w:t>sp. z o.o.</w:t>
      </w:r>
      <w:r w:rsidRPr="009A7D64">
        <w:rPr>
          <w:sz w:val="20"/>
          <w:szCs w:val="20"/>
        </w:rPr>
        <w:t xml:space="preserve"> z siedzibą w Poznaniu (adres: ulica Górecka 1, 60-201 Poznań), wpisaną do Rejestru Przedsiębiorców Krajowego Rejestru Sądowego prowadzonego przez Sąd Rejonowy Poznań - Nowe Miasto i Wilda w Poznaniu, VIII Wydział Gospodarczy Krajowego Rejestru Sądowego pod numerem KRS 0000477231, o kapitale zakładowym: 3.929.000,00 złotych; NIP 777-000-28-43, REGON 630770227, zwaną dalej </w:t>
      </w:r>
      <w:r w:rsidRPr="009A7D64">
        <w:rPr>
          <w:b/>
          <w:sz w:val="20"/>
          <w:szCs w:val="20"/>
        </w:rPr>
        <w:t>„Zamawiającym</w:t>
      </w:r>
      <w:r w:rsidRPr="009A7D64">
        <w:rPr>
          <w:sz w:val="20"/>
          <w:szCs w:val="20"/>
        </w:rPr>
        <w:t>”: reprezentowaną przez</w:t>
      </w:r>
    </w:p>
    <w:p w14:paraId="44F0C44C" w14:textId="77777777" w:rsidR="009A7D64" w:rsidRPr="009A7D64" w:rsidRDefault="009A7D64" w:rsidP="009A7D64">
      <w:pPr>
        <w:spacing w:before="0" w:line="276" w:lineRule="auto"/>
        <w:ind w:right="-4"/>
        <w:rPr>
          <w:sz w:val="20"/>
          <w:szCs w:val="20"/>
        </w:rPr>
      </w:pPr>
      <w:r w:rsidRPr="009A7D64">
        <w:rPr>
          <w:sz w:val="20"/>
          <w:szCs w:val="20"/>
        </w:rPr>
        <w:t>____________________________________</w:t>
      </w:r>
    </w:p>
    <w:p w14:paraId="63A77DE2" w14:textId="77777777" w:rsidR="009A7D64" w:rsidRPr="009A7D64" w:rsidRDefault="009A7D64" w:rsidP="009A7D64">
      <w:pPr>
        <w:spacing w:before="0" w:line="276" w:lineRule="auto"/>
        <w:ind w:right="-4"/>
        <w:rPr>
          <w:sz w:val="20"/>
          <w:szCs w:val="20"/>
        </w:rPr>
      </w:pPr>
      <w:r w:rsidRPr="009A7D64">
        <w:rPr>
          <w:sz w:val="20"/>
          <w:szCs w:val="20"/>
        </w:rPr>
        <w:t>____________________________________</w:t>
      </w:r>
    </w:p>
    <w:p w14:paraId="2B9544FC" w14:textId="77777777" w:rsidR="009A7D64" w:rsidRPr="009A7D64" w:rsidRDefault="009A7D64" w:rsidP="009A7D64">
      <w:pPr>
        <w:spacing w:before="0" w:line="276" w:lineRule="auto"/>
        <w:ind w:right="-4"/>
        <w:rPr>
          <w:sz w:val="20"/>
          <w:szCs w:val="20"/>
        </w:rPr>
      </w:pPr>
    </w:p>
    <w:p w14:paraId="18843105" w14:textId="77777777" w:rsidR="009A7D64" w:rsidRPr="009A7D64" w:rsidRDefault="009A7D64" w:rsidP="009A7D64">
      <w:pPr>
        <w:spacing w:before="0" w:line="276" w:lineRule="auto"/>
        <w:ind w:right="-4"/>
        <w:rPr>
          <w:sz w:val="20"/>
          <w:szCs w:val="20"/>
        </w:rPr>
      </w:pPr>
      <w:r w:rsidRPr="009A7D64">
        <w:rPr>
          <w:sz w:val="20"/>
          <w:szCs w:val="20"/>
        </w:rPr>
        <w:t>a</w:t>
      </w:r>
    </w:p>
    <w:p w14:paraId="22594C82" w14:textId="77777777" w:rsidR="009A7D64" w:rsidRPr="009A7D64" w:rsidRDefault="009A7D64" w:rsidP="009A7D64">
      <w:pPr>
        <w:widowControl w:val="0"/>
        <w:spacing w:before="0" w:line="276" w:lineRule="auto"/>
        <w:jc w:val="center"/>
        <w:rPr>
          <w:sz w:val="20"/>
          <w:szCs w:val="20"/>
        </w:rPr>
      </w:pPr>
      <w:r w:rsidRPr="009A7D64">
        <w:rPr>
          <w:sz w:val="20"/>
          <w:szCs w:val="20"/>
        </w:rPr>
        <w:t>a</w:t>
      </w:r>
    </w:p>
    <w:p w14:paraId="56D8D9D6" w14:textId="77777777" w:rsidR="009A7D64" w:rsidRPr="009A7D64" w:rsidRDefault="009A7D64" w:rsidP="009A7D64">
      <w:pPr>
        <w:widowControl w:val="0"/>
        <w:spacing w:before="0" w:line="276" w:lineRule="auto"/>
        <w:jc w:val="center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………………………….</w:t>
      </w:r>
    </w:p>
    <w:p w14:paraId="5829D2F0" w14:textId="77777777" w:rsidR="009A7D64" w:rsidRPr="009A7D64" w:rsidRDefault="009A7D64" w:rsidP="009A7D64">
      <w:pPr>
        <w:widowControl w:val="0"/>
        <w:spacing w:before="0" w:line="276" w:lineRule="auto"/>
        <w:jc w:val="center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…………………………, ul. ……………………….</w:t>
      </w:r>
    </w:p>
    <w:p w14:paraId="578E261D" w14:textId="77777777" w:rsidR="009A7D64" w:rsidRPr="009A7D64" w:rsidRDefault="009A7D64" w:rsidP="009A7D64">
      <w:pPr>
        <w:widowControl w:val="0"/>
        <w:spacing w:before="0" w:line="276" w:lineRule="auto"/>
        <w:jc w:val="center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 xml:space="preserve">REGON: </w:t>
      </w:r>
      <w:r w:rsidRPr="009A7D64">
        <w:rPr>
          <w:b/>
          <w:sz w:val="20"/>
          <w:szCs w:val="20"/>
        </w:rPr>
        <w:t>………………….</w:t>
      </w:r>
      <w:r w:rsidRPr="009A7D64">
        <w:rPr>
          <w:b/>
          <w:bCs/>
          <w:sz w:val="20"/>
          <w:szCs w:val="20"/>
        </w:rPr>
        <w:t xml:space="preserve">, NIP: </w:t>
      </w:r>
      <w:r w:rsidRPr="009A7D64">
        <w:rPr>
          <w:b/>
          <w:sz w:val="20"/>
          <w:szCs w:val="20"/>
        </w:rPr>
        <w:t>……………………</w:t>
      </w:r>
    </w:p>
    <w:p w14:paraId="03591A14" w14:textId="77777777" w:rsidR="009A7D64" w:rsidRPr="009A7D64" w:rsidRDefault="009A7D64" w:rsidP="009A7D64">
      <w:pPr>
        <w:widowControl w:val="0"/>
        <w:spacing w:before="0" w:line="276" w:lineRule="auto"/>
        <w:jc w:val="center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zarejestrowaną w Sądzie Rejonowym</w:t>
      </w:r>
    </w:p>
    <w:p w14:paraId="0C4A2831" w14:textId="77777777" w:rsidR="009A7D64" w:rsidRPr="009A7D64" w:rsidRDefault="009A7D64" w:rsidP="009A7D64">
      <w:pPr>
        <w:widowControl w:val="0"/>
        <w:spacing w:before="0" w:line="276" w:lineRule="auto"/>
        <w:jc w:val="center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w ……………………..</w:t>
      </w:r>
    </w:p>
    <w:p w14:paraId="13F498C0" w14:textId="77777777" w:rsidR="009A7D64" w:rsidRPr="009A7D64" w:rsidRDefault="009A7D64" w:rsidP="009A7D64">
      <w:pPr>
        <w:widowControl w:val="0"/>
        <w:spacing w:before="0" w:line="276" w:lineRule="auto"/>
        <w:jc w:val="center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…………… Wydział Gospodarczy</w:t>
      </w:r>
    </w:p>
    <w:p w14:paraId="2994B307" w14:textId="77777777" w:rsidR="009A7D64" w:rsidRPr="009A7D64" w:rsidRDefault="009A7D64" w:rsidP="009A7D64">
      <w:pPr>
        <w:widowControl w:val="0"/>
        <w:spacing w:before="0" w:line="276" w:lineRule="auto"/>
        <w:jc w:val="center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KRS: …………………..</w:t>
      </w:r>
    </w:p>
    <w:p w14:paraId="48A4CCA3" w14:textId="77777777" w:rsidR="009A7D64" w:rsidRPr="009A7D64" w:rsidRDefault="009A7D64" w:rsidP="009A7D64">
      <w:pPr>
        <w:widowControl w:val="0"/>
        <w:spacing w:before="0" w:line="276" w:lineRule="auto"/>
        <w:jc w:val="center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Kapitał zakładowy: …………………………..</w:t>
      </w:r>
    </w:p>
    <w:p w14:paraId="754B72C9" w14:textId="77777777" w:rsidR="009A7D64" w:rsidRPr="009A7D64" w:rsidRDefault="009A7D64" w:rsidP="009A7D64">
      <w:pPr>
        <w:widowControl w:val="0"/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 xml:space="preserve">zwanym dalej </w:t>
      </w:r>
      <w:r w:rsidRPr="009A7D64">
        <w:rPr>
          <w:b/>
          <w:bCs/>
          <w:sz w:val="20"/>
          <w:szCs w:val="20"/>
        </w:rPr>
        <w:t>Wykonawcą</w:t>
      </w:r>
      <w:r w:rsidRPr="009A7D64">
        <w:rPr>
          <w:sz w:val="20"/>
          <w:szCs w:val="20"/>
        </w:rPr>
        <w:t>,</w:t>
      </w:r>
      <w:r w:rsidRPr="009A7D64">
        <w:rPr>
          <w:b/>
          <w:bCs/>
          <w:sz w:val="20"/>
          <w:szCs w:val="20"/>
        </w:rPr>
        <w:t xml:space="preserve"> </w:t>
      </w:r>
      <w:r w:rsidRPr="009A7D64">
        <w:rPr>
          <w:sz w:val="20"/>
          <w:szCs w:val="20"/>
        </w:rPr>
        <w:t>reprezentowanym przez:</w:t>
      </w:r>
    </w:p>
    <w:p w14:paraId="6A7F8699" w14:textId="77777777" w:rsidR="009A7D64" w:rsidRPr="009A7D64" w:rsidRDefault="009A7D64" w:rsidP="009A7D64">
      <w:pPr>
        <w:tabs>
          <w:tab w:val="left" w:pos="3402"/>
        </w:tabs>
        <w:spacing w:before="0" w:line="276" w:lineRule="auto"/>
        <w:rPr>
          <w:b/>
          <w:sz w:val="20"/>
          <w:szCs w:val="20"/>
        </w:rPr>
      </w:pPr>
    </w:p>
    <w:p w14:paraId="395B85E8" w14:textId="77777777" w:rsidR="009A7D64" w:rsidRPr="009A7D64" w:rsidRDefault="009A7D64" w:rsidP="009A7D64">
      <w:pPr>
        <w:spacing w:before="0" w:line="276" w:lineRule="auto"/>
        <w:ind w:right="-4"/>
        <w:rPr>
          <w:sz w:val="20"/>
          <w:szCs w:val="20"/>
        </w:rPr>
      </w:pPr>
      <w:r w:rsidRPr="009A7D64">
        <w:rPr>
          <w:sz w:val="20"/>
          <w:szCs w:val="20"/>
        </w:rPr>
        <w:t>____________________________________</w:t>
      </w:r>
    </w:p>
    <w:p w14:paraId="072CE575" w14:textId="77777777" w:rsidR="009A7D64" w:rsidRPr="009A7D64" w:rsidRDefault="009A7D64" w:rsidP="009A7D64">
      <w:pPr>
        <w:spacing w:before="0" w:line="276" w:lineRule="auto"/>
        <w:ind w:right="-4"/>
        <w:rPr>
          <w:sz w:val="20"/>
          <w:szCs w:val="20"/>
        </w:rPr>
      </w:pPr>
      <w:r w:rsidRPr="009A7D64">
        <w:rPr>
          <w:sz w:val="20"/>
          <w:szCs w:val="20"/>
        </w:rPr>
        <w:t>____________________________________</w:t>
      </w:r>
    </w:p>
    <w:p w14:paraId="606B7A9D" w14:textId="77777777" w:rsidR="009A7D64" w:rsidRPr="009A7D64" w:rsidRDefault="009A7D64" w:rsidP="009A7D64">
      <w:pPr>
        <w:spacing w:before="0" w:line="276" w:lineRule="auto"/>
        <w:ind w:right="-4"/>
        <w:rPr>
          <w:sz w:val="20"/>
          <w:szCs w:val="20"/>
        </w:rPr>
      </w:pPr>
      <w:r w:rsidRPr="009A7D64">
        <w:rPr>
          <w:sz w:val="20"/>
          <w:szCs w:val="20"/>
        </w:rPr>
        <w:t xml:space="preserve">zwanymi dalej łącznie </w:t>
      </w:r>
      <w:r w:rsidRPr="009A7D64">
        <w:rPr>
          <w:b/>
          <w:sz w:val="20"/>
          <w:szCs w:val="20"/>
        </w:rPr>
        <w:t>Stronami</w:t>
      </w:r>
      <w:r w:rsidRPr="009A7D64">
        <w:rPr>
          <w:sz w:val="20"/>
          <w:szCs w:val="20"/>
        </w:rPr>
        <w:t>.</w:t>
      </w:r>
    </w:p>
    <w:p w14:paraId="164BD352" w14:textId="77777777" w:rsidR="009A7D64" w:rsidRPr="009A7D64" w:rsidRDefault="009A7D64" w:rsidP="009A7D64">
      <w:pPr>
        <w:spacing w:before="0" w:line="276" w:lineRule="auto"/>
        <w:ind w:right="-4"/>
        <w:rPr>
          <w:sz w:val="20"/>
          <w:szCs w:val="20"/>
        </w:rPr>
      </w:pPr>
    </w:p>
    <w:p w14:paraId="75F6B50C" w14:textId="77777777" w:rsidR="009A7D64" w:rsidRPr="009A7D64" w:rsidRDefault="009A7D64" w:rsidP="009A7D64">
      <w:pPr>
        <w:spacing w:before="0" w:line="276" w:lineRule="auto"/>
        <w:ind w:right="-4"/>
        <w:rPr>
          <w:sz w:val="20"/>
          <w:szCs w:val="20"/>
        </w:rPr>
      </w:pPr>
    </w:p>
    <w:p w14:paraId="148C7969" w14:textId="77777777" w:rsidR="009A7D64" w:rsidRPr="009A7D64" w:rsidRDefault="009A7D64" w:rsidP="009A7D64">
      <w:pPr>
        <w:spacing w:before="0" w:line="276" w:lineRule="auto"/>
        <w:ind w:right="-4"/>
        <w:jc w:val="center"/>
        <w:outlineLvl w:val="0"/>
        <w:rPr>
          <w:rFonts w:eastAsia="Calibri"/>
          <w:b/>
          <w:sz w:val="20"/>
          <w:szCs w:val="20"/>
        </w:rPr>
      </w:pPr>
      <w:r w:rsidRPr="009A7D64">
        <w:rPr>
          <w:rFonts w:eastAsia="Calibri"/>
          <w:b/>
          <w:sz w:val="20"/>
          <w:szCs w:val="20"/>
        </w:rPr>
        <w:t>PREAMBUŁA</w:t>
      </w:r>
    </w:p>
    <w:p w14:paraId="6C1A61EC" w14:textId="77777777" w:rsidR="009A7D64" w:rsidRPr="009A7D64" w:rsidRDefault="009A7D64" w:rsidP="009A7D64">
      <w:pPr>
        <w:spacing w:before="0" w:line="276" w:lineRule="auto"/>
        <w:rPr>
          <w:sz w:val="20"/>
          <w:szCs w:val="20"/>
        </w:rPr>
      </w:pPr>
    </w:p>
    <w:p w14:paraId="4B2B7E17" w14:textId="77777777" w:rsidR="009A7D64" w:rsidRPr="009A7D64" w:rsidRDefault="009A7D64" w:rsidP="009A7D64">
      <w:pPr>
        <w:tabs>
          <w:tab w:val="left" w:pos="567"/>
        </w:tabs>
        <w:spacing w:before="0" w:line="276" w:lineRule="auto"/>
        <w:contextualSpacing/>
        <w:rPr>
          <w:sz w:val="20"/>
          <w:szCs w:val="20"/>
        </w:rPr>
      </w:pPr>
      <w:r w:rsidRPr="009A7D64">
        <w:rPr>
          <w:sz w:val="20"/>
          <w:szCs w:val="20"/>
        </w:rPr>
        <w:t xml:space="preserve">Niniejsza umowa zostaje zawarta w wyniku zakończenia postępowania o udzielenie zamówienia pn. </w:t>
      </w:r>
      <w:r w:rsidRPr="009A7D64">
        <w:rPr>
          <w:b/>
          <w:sz w:val="20"/>
          <w:szCs w:val="20"/>
        </w:rPr>
        <w:t xml:space="preserve">„Świadczenie usług wsparcia technicznego dla systemu Service </w:t>
      </w:r>
      <w:proofErr w:type="spellStart"/>
      <w:r w:rsidRPr="009A7D64">
        <w:rPr>
          <w:b/>
          <w:sz w:val="20"/>
          <w:szCs w:val="20"/>
        </w:rPr>
        <w:t>Desk</w:t>
      </w:r>
      <w:proofErr w:type="spellEnd"/>
      <w:r w:rsidRPr="009A7D64">
        <w:rPr>
          <w:b/>
          <w:sz w:val="20"/>
          <w:szCs w:val="20"/>
        </w:rPr>
        <w:t xml:space="preserve"> Plus </w:t>
      </w:r>
      <w:proofErr w:type="spellStart"/>
      <w:r w:rsidRPr="009A7D64">
        <w:rPr>
          <w:b/>
          <w:sz w:val="20"/>
          <w:szCs w:val="20"/>
        </w:rPr>
        <w:t>Manage</w:t>
      </w:r>
      <w:proofErr w:type="spellEnd"/>
      <w:r w:rsidRPr="009A7D64">
        <w:rPr>
          <w:b/>
          <w:sz w:val="20"/>
          <w:szCs w:val="20"/>
        </w:rPr>
        <w:t xml:space="preserve"> Engine” </w:t>
      </w:r>
      <w:r w:rsidRPr="009A7D64">
        <w:rPr>
          <w:sz w:val="20"/>
          <w:szCs w:val="20"/>
        </w:rPr>
        <w:t xml:space="preserve">znak sprawy </w:t>
      </w:r>
      <w:r w:rsidRPr="009A7D64">
        <w:rPr>
          <w:b/>
          <w:sz w:val="20"/>
          <w:szCs w:val="20"/>
        </w:rPr>
        <w:t>1400/DW00/ZT/KZ/2017/0000119155</w:t>
      </w:r>
      <w:r w:rsidRPr="009A7D64">
        <w:rPr>
          <w:sz w:val="20"/>
          <w:szCs w:val="20"/>
        </w:rPr>
        <w:t>, prowadzonego w trybie przetargu otwartego na podstawie regulaminu obowiązującego u Zamawiającego.</w:t>
      </w:r>
    </w:p>
    <w:p w14:paraId="5E910CCC" w14:textId="77777777" w:rsidR="009A7D64" w:rsidRPr="009A7D64" w:rsidRDefault="009A7D64" w:rsidP="009A7D64">
      <w:pPr>
        <w:tabs>
          <w:tab w:val="left" w:pos="567"/>
        </w:tabs>
        <w:spacing w:before="0" w:line="276" w:lineRule="auto"/>
        <w:contextualSpacing/>
        <w:rPr>
          <w:sz w:val="20"/>
          <w:szCs w:val="20"/>
        </w:rPr>
      </w:pPr>
    </w:p>
    <w:p w14:paraId="7DA4E325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bookmarkStart w:id="49" w:name="_Ref90713089"/>
      <w:r w:rsidRPr="009A7D64">
        <w:rPr>
          <w:b/>
          <w:bCs/>
          <w:sz w:val="20"/>
          <w:szCs w:val="20"/>
        </w:rPr>
        <w:t>Przedmiot umowy</w:t>
      </w:r>
      <w:bookmarkEnd w:id="49"/>
    </w:p>
    <w:p w14:paraId="39AAF801" w14:textId="77777777" w:rsidR="009A7D64" w:rsidRPr="009A7D64" w:rsidRDefault="009A7D64" w:rsidP="009A7D64">
      <w:pPr>
        <w:numPr>
          <w:ilvl w:val="0"/>
          <w:numId w:val="29"/>
        </w:numPr>
        <w:tabs>
          <w:tab w:val="clear" w:pos="360"/>
          <w:tab w:val="num" w:pos="709"/>
          <w:tab w:val="num" w:pos="993"/>
        </w:tabs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 xml:space="preserve">Zamawiający zleca a Wykonawca przyjmuje do wykonania usługę pn.: </w:t>
      </w:r>
      <w:r w:rsidRPr="009A7D64">
        <w:rPr>
          <w:b/>
          <w:sz w:val="20"/>
          <w:szCs w:val="20"/>
        </w:rPr>
        <w:t xml:space="preserve">„Świadczenie usług wsparcia technicznego dla systemu Service </w:t>
      </w:r>
      <w:proofErr w:type="spellStart"/>
      <w:r w:rsidRPr="009A7D64">
        <w:rPr>
          <w:b/>
          <w:sz w:val="20"/>
          <w:szCs w:val="20"/>
        </w:rPr>
        <w:t>Desk</w:t>
      </w:r>
      <w:proofErr w:type="spellEnd"/>
      <w:r w:rsidRPr="009A7D64">
        <w:rPr>
          <w:b/>
          <w:sz w:val="20"/>
          <w:szCs w:val="20"/>
        </w:rPr>
        <w:t xml:space="preserve"> Plus </w:t>
      </w:r>
      <w:proofErr w:type="spellStart"/>
      <w:r w:rsidRPr="009A7D64">
        <w:rPr>
          <w:b/>
          <w:sz w:val="20"/>
          <w:szCs w:val="20"/>
        </w:rPr>
        <w:t>Manage</w:t>
      </w:r>
      <w:proofErr w:type="spellEnd"/>
      <w:r w:rsidRPr="009A7D64">
        <w:rPr>
          <w:b/>
          <w:sz w:val="20"/>
          <w:szCs w:val="20"/>
        </w:rPr>
        <w:t xml:space="preserve"> Engine” (zwaną dalej „Przedmiotem umowy” lub „Przedmiotem zamówienia”). </w:t>
      </w:r>
    </w:p>
    <w:p w14:paraId="6EF9180D" w14:textId="77777777" w:rsidR="009A7D64" w:rsidRPr="009A7D64" w:rsidRDefault="009A7D64" w:rsidP="009A7D64">
      <w:pPr>
        <w:numPr>
          <w:ilvl w:val="0"/>
          <w:numId w:val="29"/>
        </w:numPr>
        <w:tabs>
          <w:tab w:val="clear" w:pos="360"/>
          <w:tab w:val="num" w:pos="426"/>
          <w:tab w:val="num" w:pos="709"/>
        </w:tabs>
        <w:spacing w:before="0" w:line="276" w:lineRule="auto"/>
        <w:ind w:left="426" w:hanging="426"/>
        <w:rPr>
          <w:color w:val="000000"/>
          <w:sz w:val="20"/>
          <w:szCs w:val="20"/>
        </w:rPr>
      </w:pPr>
      <w:r w:rsidRPr="009A7D64">
        <w:rPr>
          <w:color w:val="000000"/>
          <w:sz w:val="20"/>
          <w:szCs w:val="20"/>
        </w:rPr>
        <w:t>Wykonawca zobowiązuje się do wykonania Przedmiotu umowy zgodnie ze złożoną ofertą oraz Załącznikami do Umowy</w:t>
      </w:r>
      <w:r w:rsidRPr="009A7D64">
        <w:rPr>
          <w:b/>
          <w:color w:val="000000"/>
          <w:sz w:val="20"/>
          <w:szCs w:val="20"/>
        </w:rPr>
        <w:t>.</w:t>
      </w:r>
      <w:r w:rsidRPr="009A7D64">
        <w:rPr>
          <w:color w:val="000000"/>
          <w:sz w:val="20"/>
          <w:szCs w:val="20"/>
        </w:rPr>
        <w:t xml:space="preserve"> W </w:t>
      </w:r>
      <w:bookmarkStart w:id="50" w:name="_Ref90720654"/>
      <w:r w:rsidRPr="009A7D64">
        <w:rPr>
          <w:color w:val="000000"/>
          <w:sz w:val="20"/>
          <w:szCs w:val="20"/>
        </w:rPr>
        <w:t xml:space="preserve">razie rozbieżności między postanowieniami niniejszej Umowy lub innych załączników do niej, zastosowanie mieć będą postanowienia korzystniejsze dla Zamawiającego. Wykonawca przyjmuje do wiadomości, iż cel niniejszej Umowy w zakresie zapewnienia prawidłowego funkcjonowania systemów i infrastruktury określany jest przez Zamawiającego przy uwzględnieniu interesu Spółek Grupy Kapitałowej ENEA (tj. </w:t>
      </w:r>
      <w:r w:rsidRPr="009A7D64">
        <w:rPr>
          <w:bCs/>
          <w:color w:val="000000"/>
          <w:sz w:val="20"/>
          <w:szCs w:val="20"/>
        </w:rPr>
        <w:t xml:space="preserve">zgodnie z art. 3 ust. 1 pkt. 44 Ustawy o Rachunkowości, </w:t>
      </w:r>
      <w:r w:rsidRPr="009A7D64">
        <w:rPr>
          <w:bCs/>
          <w:color w:val="000000"/>
          <w:sz w:val="20"/>
          <w:szCs w:val="20"/>
        </w:rPr>
        <w:lastRenderedPageBreak/>
        <w:t>ENEA S.A. z siedzibą w Poznaniu oraz podmioty, wobec których jest ona jednostką dominującą, zgodnie z definicją w art. 3 ust. 1 pkt. 37 Ustawy o Rachunkowości)</w:t>
      </w:r>
      <w:r w:rsidRPr="009A7D64">
        <w:rPr>
          <w:color w:val="000000"/>
          <w:sz w:val="20"/>
          <w:szCs w:val="20"/>
        </w:rPr>
        <w:t>.</w:t>
      </w:r>
    </w:p>
    <w:p w14:paraId="651C94D2" w14:textId="77777777" w:rsidR="009A7D64" w:rsidRPr="009A7D64" w:rsidRDefault="009A7D64" w:rsidP="009A7D64">
      <w:pPr>
        <w:spacing w:before="0" w:line="276" w:lineRule="auto"/>
        <w:rPr>
          <w:sz w:val="20"/>
          <w:szCs w:val="20"/>
        </w:rPr>
      </w:pPr>
    </w:p>
    <w:p w14:paraId="14861DEC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TERMINY REALIZACJI</w:t>
      </w:r>
      <w:bookmarkEnd w:id="50"/>
    </w:p>
    <w:p w14:paraId="7836B435" w14:textId="77777777" w:rsidR="009A7D64" w:rsidRPr="009A7D64" w:rsidRDefault="009A7D64" w:rsidP="009A7D64">
      <w:pPr>
        <w:widowControl w:val="0"/>
        <w:numPr>
          <w:ilvl w:val="0"/>
          <w:numId w:val="27"/>
        </w:numPr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>Wykonawca przedstawi Zamawiającemu protokół potwierdzający uruchomienie usług wsparcia technicznego w terminie maksymalnie 3 dni roboczych od daty podpisania niniejszej umowy.</w:t>
      </w:r>
    </w:p>
    <w:p w14:paraId="65AC4E69" w14:textId="77777777" w:rsidR="009A7D64" w:rsidRPr="009A7D64" w:rsidRDefault="009A7D64" w:rsidP="009A7D64">
      <w:pPr>
        <w:widowControl w:val="0"/>
        <w:numPr>
          <w:ilvl w:val="0"/>
          <w:numId w:val="27"/>
        </w:numPr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>Usługa wsparcia technicznego będąca przedmiotem zamówienia będzie świadczona przez okres 12 miesięcy od daty podpisania umowy.</w:t>
      </w:r>
    </w:p>
    <w:p w14:paraId="1E490769" w14:textId="77777777" w:rsidR="009A7D64" w:rsidRPr="009A7D64" w:rsidRDefault="009A7D64" w:rsidP="009A7D64">
      <w:pPr>
        <w:widowControl w:val="0"/>
        <w:numPr>
          <w:ilvl w:val="0"/>
          <w:numId w:val="27"/>
        </w:numPr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 xml:space="preserve">Każdorazowa zmiana terminów, o których mowa w ust. 1 powyżej, wymaga zawarcia przez Strony aneksu do umowy. </w:t>
      </w:r>
    </w:p>
    <w:p w14:paraId="72AE04E2" w14:textId="77777777" w:rsidR="009A7D64" w:rsidRPr="009A7D64" w:rsidRDefault="009A7D64" w:rsidP="009A7D64">
      <w:pPr>
        <w:widowControl w:val="0"/>
        <w:numPr>
          <w:ilvl w:val="0"/>
          <w:numId w:val="27"/>
        </w:numPr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 xml:space="preserve">Wykonawca zobowiązany jest do informowania Zamawiającego o wszystkich okolicznościach mogących mieć wpływ na prawidłową i terminową realizację Przedmiotu umowy nie później niż następnego dnia po dniu zaistnienia danej okoliczności. </w:t>
      </w:r>
    </w:p>
    <w:p w14:paraId="18FE45B8" w14:textId="77777777" w:rsidR="009A7D64" w:rsidRPr="009A7D64" w:rsidRDefault="009A7D64" w:rsidP="009A7D64">
      <w:pPr>
        <w:spacing w:before="0" w:line="276" w:lineRule="auto"/>
        <w:ind w:left="567"/>
        <w:rPr>
          <w:sz w:val="20"/>
          <w:szCs w:val="20"/>
        </w:rPr>
      </w:pPr>
    </w:p>
    <w:p w14:paraId="6DC561CF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OŚWIADCZENIA WYKONAWCY</w:t>
      </w:r>
    </w:p>
    <w:p w14:paraId="4846245B" w14:textId="77777777" w:rsidR="009A7D64" w:rsidRPr="009A7D64" w:rsidRDefault="009A7D64" w:rsidP="009A7D64">
      <w:pPr>
        <w:widowControl w:val="0"/>
        <w:numPr>
          <w:ilvl w:val="0"/>
          <w:numId w:val="47"/>
        </w:numPr>
        <w:spacing w:before="0" w:line="276" w:lineRule="auto"/>
        <w:rPr>
          <w:bCs/>
          <w:sz w:val="20"/>
          <w:szCs w:val="20"/>
        </w:rPr>
      </w:pPr>
      <w:r w:rsidRPr="009A7D64">
        <w:rPr>
          <w:bCs/>
          <w:sz w:val="20"/>
          <w:szCs w:val="20"/>
        </w:rPr>
        <w:t xml:space="preserve">Wykonawca gwarantuje, że usługi wsparcia technicznego świadczone będą w sposób profesjonalny zgodnie z parametrami określonymi w Rozdziale II Warunków Zamówienia oraz Szczegółową specyfikacją warunków i terminy wsparcia technicznego określonymi w Załączniku nr 1 do niniejszej umowy. </w:t>
      </w:r>
    </w:p>
    <w:p w14:paraId="45ED8F19" w14:textId="77777777" w:rsidR="009A7D64" w:rsidRPr="009A7D64" w:rsidRDefault="009A7D64" w:rsidP="009A7D64">
      <w:pPr>
        <w:widowControl w:val="0"/>
        <w:numPr>
          <w:ilvl w:val="0"/>
          <w:numId w:val="47"/>
        </w:numPr>
        <w:spacing w:before="0" w:line="276" w:lineRule="auto"/>
        <w:rPr>
          <w:bCs/>
          <w:sz w:val="20"/>
          <w:szCs w:val="20"/>
        </w:rPr>
      </w:pPr>
      <w:r w:rsidRPr="009A7D64">
        <w:rPr>
          <w:color w:val="000000"/>
          <w:sz w:val="20"/>
          <w:szCs w:val="20"/>
        </w:rPr>
        <w:t>Wykonawca oświadcza, że</w:t>
      </w:r>
      <w:r w:rsidRPr="009A7D64" w:rsidDel="00380B4B">
        <w:rPr>
          <w:color w:val="000000"/>
          <w:sz w:val="20"/>
          <w:szCs w:val="20"/>
        </w:rPr>
        <w:t xml:space="preserve"> </w:t>
      </w:r>
      <w:r w:rsidRPr="009A7D64">
        <w:rPr>
          <w:color w:val="000000"/>
          <w:sz w:val="20"/>
          <w:szCs w:val="20"/>
        </w:rPr>
        <w:t xml:space="preserve">uzyskał od Zamawiającego wszystkie niezbędne informacje i ma pełną wiedzę co do zakresu prac, trudności, ryzyka oraz wszelkich innych okoliczności, jakie mogą mieć wpływ na realizację umowy. </w:t>
      </w:r>
    </w:p>
    <w:p w14:paraId="45979C55" w14:textId="77777777" w:rsidR="009A7D64" w:rsidRPr="009A7D64" w:rsidRDefault="009A7D64" w:rsidP="009A7D64">
      <w:pPr>
        <w:widowControl w:val="0"/>
        <w:numPr>
          <w:ilvl w:val="0"/>
          <w:numId w:val="47"/>
        </w:numPr>
        <w:spacing w:before="0" w:line="276" w:lineRule="auto"/>
        <w:rPr>
          <w:color w:val="000000"/>
          <w:sz w:val="20"/>
          <w:szCs w:val="20"/>
        </w:rPr>
      </w:pPr>
      <w:r w:rsidRPr="009A7D64">
        <w:rPr>
          <w:color w:val="000000"/>
          <w:sz w:val="20"/>
          <w:szCs w:val="20"/>
        </w:rPr>
        <w:t xml:space="preserve">Wykonawca oświadcza, że posiada wiedzę, doświadczenie, wymagane uprawnienia oraz potencjał techniczny, ekonomiczny i kadrowy niezbędny do wykonania prac stanowiących Przedmiot umowy. </w:t>
      </w:r>
    </w:p>
    <w:p w14:paraId="64553215" w14:textId="77777777" w:rsidR="009A7D64" w:rsidRPr="009A7D64" w:rsidRDefault="009A7D64" w:rsidP="009A7D64">
      <w:pPr>
        <w:widowControl w:val="0"/>
        <w:numPr>
          <w:ilvl w:val="0"/>
          <w:numId w:val="47"/>
        </w:numPr>
        <w:spacing w:before="0" w:line="276" w:lineRule="auto"/>
        <w:rPr>
          <w:color w:val="000000"/>
          <w:sz w:val="20"/>
          <w:szCs w:val="20"/>
        </w:rPr>
      </w:pPr>
      <w:r w:rsidRPr="009A7D64">
        <w:rPr>
          <w:color w:val="000000"/>
          <w:sz w:val="20"/>
          <w:szCs w:val="20"/>
        </w:rPr>
        <w:t>Wykonawca zapewnia, że przedmiot zamówienia jest zgodny ze wszelkimi dotyczącymi go normami i przepisami prawa.</w:t>
      </w:r>
    </w:p>
    <w:p w14:paraId="336F3B3A" w14:textId="77777777" w:rsidR="009A7D64" w:rsidRPr="009A7D64" w:rsidRDefault="009A7D64" w:rsidP="009A7D64">
      <w:pPr>
        <w:spacing w:before="0" w:line="276" w:lineRule="auto"/>
        <w:ind w:left="567"/>
        <w:rPr>
          <w:sz w:val="20"/>
          <w:szCs w:val="20"/>
        </w:rPr>
      </w:pPr>
    </w:p>
    <w:p w14:paraId="4D3FF39D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WYNAGRODZENIE</w:t>
      </w:r>
    </w:p>
    <w:p w14:paraId="2971BC2E" w14:textId="77777777" w:rsidR="009A7D64" w:rsidRPr="009A7D64" w:rsidRDefault="009A7D64" w:rsidP="009A7D64">
      <w:pPr>
        <w:numPr>
          <w:ilvl w:val="0"/>
          <w:numId w:val="32"/>
        </w:numPr>
        <w:tabs>
          <w:tab w:val="num" w:pos="567"/>
        </w:tabs>
        <w:spacing w:before="0" w:line="276" w:lineRule="auto"/>
        <w:ind w:left="567" w:hanging="567"/>
        <w:rPr>
          <w:color w:val="000000"/>
          <w:sz w:val="20"/>
          <w:szCs w:val="20"/>
        </w:rPr>
      </w:pPr>
      <w:r w:rsidRPr="009A7D64">
        <w:rPr>
          <w:color w:val="000000"/>
          <w:sz w:val="20"/>
          <w:szCs w:val="20"/>
        </w:rPr>
        <w:t xml:space="preserve">Za prawidłowe i terminowe wykonanie Przedmiotu umowy Wykonawca otrzyma wynagrodzenie ryczałtowe w wysokości: </w:t>
      </w:r>
      <w:r w:rsidRPr="009A7D64">
        <w:rPr>
          <w:b/>
          <w:sz w:val="20"/>
          <w:szCs w:val="20"/>
        </w:rPr>
        <w:t>………………</w:t>
      </w:r>
      <w:r w:rsidRPr="009A7D64">
        <w:rPr>
          <w:color w:val="000000"/>
          <w:sz w:val="20"/>
          <w:szCs w:val="20"/>
        </w:rPr>
        <w:t xml:space="preserve"> (słownie: </w:t>
      </w:r>
      <w:r w:rsidRPr="009A7D64">
        <w:rPr>
          <w:sz w:val="20"/>
          <w:szCs w:val="20"/>
        </w:rPr>
        <w:t>……………..</w:t>
      </w:r>
      <w:r w:rsidRPr="009A7D64">
        <w:rPr>
          <w:color w:val="000000"/>
          <w:sz w:val="20"/>
          <w:szCs w:val="20"/>
        </w:rPr>
        <w:t>) złotych netto,</w:t>
      </w:r>
    </w:p>
    <w:p w14:paraId="0B4D0B01" w14:textId="77777777" w:rsidR="009A7D64" w:rsidRPr="009A7D64" w:rsidRDefault="009A7D64" w:rsidP="009A7D64">
      <w:pPr>
        <w:numPr>
          <w:ilvl w:val="0"/>
          <w:numId w:val="32"/>
        </w:numPr>
        <w:tabs>
          <w:tab w:val="num" w:pos="567"/>
        </w:tabs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>Do kwoty Wynagrodzenia zostanie doliczony podatek od towarów i usług w wysokości określonej  przepisami prawa obowiązującymi w chwili wystawienia faktury.</w:t>
      </w:r>
    </w:p>
    <w:p w14:paraId="25ABD41F" w14:textId="77777777" w:rsidR="009A7D64" w:rsidRPr="009A7D64" w:rsidRDefault="009A7D64" w:rsidP="009A7D64">
      <w:pPr>
        <w:numPr>
          <w:ilvl w:val="0"/>
          <w:numId w:val="32"/>
        </w:numPr>
        <w:tabs>
          <w:tab w:val="num" w:pos="567"/>
        </w:tabs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>Wykonawca pokrywa wszelkie koszty bankowe swojego banku, koszty instytucji go kredytujących i transferujących środki płatnicze na jego zlecenie w związku z realizacją niniejszej umowy.</w:t>
      </w:r>
    </w:p>
    <w:p w14:paraId="4BF569ED" w14:textId="77777777" w:rsidR="009A7D64" w:rsidRPr="009A7D64" w:rsidRDefault="009A7D64" w:rsidP="009A7D64">
      <w:pPr>
        <w:numPr>
          <w:ilvl w:val="0"/>
          <w:numId w:val="32"/>
        </w:numPr>
        <w:tabs>
          <w:tab w:val="num" w:pos="567"/>
        </w:tabs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>ENEA Centrum Sp. z o.o. pokrywa wszelkie koszty bankowe swojego banku, koszty instytucji go kredytujących i transferujących środki płatnicze na jego zlecenie w związku z realizacją niniejszej umowy.</w:t>
      </w:r>
    </w:p>
    <w:p w14:paraId="20ED7993" w14:textId="77777777" w:rsidR="009A7D64" w:rsidRPr="009A7D64" w:rsidRDefault="009A7D64" w:rsidP="009A7D64">
      <w:pPr>
        <w:spacing w:before="0" w:line="276" w:lineRule="auto"/>
        <w:ind w:left="567"/>
        <w:rPr>
          <w:sz w:val="20"/>
          <w:szCs w:val="20"/>
        </w:rPr>
      </w:pPr>
    </w:p>
    <w:p w14:paraId="515DB306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WARUNKI PŁATNOŚCI</w:t>
      </w:r>
    </w:p>
    <w:p w14:paraId="12A9D6FB" w14:textId="77777777" w:rsidR="009A7D64" w:rsidRPr="009A7D64" w:rsidRDefault="009A7D64" w:rsidP="009A7D64">
      <w:pPr>
        <w:numPr>
          <w:ilvl w:val="0"/>
          <w:numId w:val="28"/>
        </w:numPr>
        <w:tabs>
          <w:tab w:val="clear" w:pos="360"/>
          <w:tab w:val="num" w:pos="426"/>
          <w:tab w:val="num" w:pos="709"/>
        </w:tabs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Podstawą dokonania zapłaty wynagrodzenia będzie faktura wystawiona przez Wykonawcę zgodnie z postanowieniami niniejszej Umowy.</w:t>
      </w:r>
    </w:p>
    <w:p w14:paraId="18A920F2" w14:textId="77777777" w:rsidR="009A7D64" w:rsidRPr="009A7D64" w:rsidRDefault="009A7D64" w:rsidP="009A7D64">
      <w:pPr>
        <w:numPr>
          <w:ilvl w:val="0"/>
          <w:numId w:val="28"/>
        </w:numPr>
        <w:tabs>
          <w:tab w:val="clear" w:pos="360"/>
          <w:tab w:val="num" w:pos="709"/>
        </w:tabs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 xml:space="preserve">Wykonawca wystawi fakturę w terminie </w:t>
      </w:r>
      <w:r w:rsidRPr="009A7D64">
        <w:rPr>
          <w:bCs/>
          <w:sz w:val="20"/>
          <w:szCs w:val="20"/>
        </w:rPr>
        <w:t>7 dni</w:t>
      </w:r>
      <w:r w:rsidRPr="009A7D64">
        <w:rPr>
          <w:sz w:val="20"/>
          <w:szCs w:val="20"/>
        </w:rPr>
        <w:t xml:space="preserve"> od daty podpisania przez </w:t>
      </w:r>
      <w:r w:rsidRPr="009A7D64">
        <w:rPr>
          <w:bCs/>
          <w:sz w:val="20"/>
          <w:szCs w:val="20"/>
        </w:rPr>
        <w:t>Zamawiającego</w:t>
      </w:r>
      <w:r w:rsidRPr="009A7D64">
        <w:rPr>
          <w:sz w:val="20"/>
          <w:szCs w:val="20"/>
        </w:rPr>
        <w:t xml:space="preserve"> protokołu potwierdzającego uruchomienie przez Wykonawcę usług wsparcia technicznego, którego data podpisania przez Zamawiającego jest datą potwierdzającą rozpoczęcie realizacji przedmiotu umowy.</w:t>
      </w:r>
    </w:p>
    <w:p w14:paraId="2B619B83" w14:textId="77777777" w:rsidR="009A7D64" w:rsidRPr="009A7D64" w:rsidRDefault="009A7D64" w:rsidP="009A7D64">
      <w:pPr>
        <w:numPr>
          <w:ilvl w:val="0"/>
          <w:numId w:val="28"/>
        </w:numPr>
        <w:tabs>
          <w:tab w:val="clear" w:pos="360"/>
          <w:tab w:val="num" w:pos="709"/>
        </w:tabs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 xml:space="preserve">Zapłata Wynagrodzenia nastąpi w terminie 30 dni od daty doręczenia prawidłowo wystawionej faktury  przez Wykonawcę na adres Zamawiającego, przelewem na rachunek bankowy Wykonawcy wskazany również na fakturze. w przypadku, gdy termin płatności przypada w sobotę lub dzień ustawowo wolny od pracy, płatność wynagrodzenia nastąpi w pierwszy dzień roboczy przypadający po tych dniach. </w:t>
      </w:r>
    </w:p>
    <w:p w14:paraId="5A97C1E3" w14:textId="77777777" w:rsidR="009A7D64" w:rsidRPr="009A7D64" w:rsidRDefault="009A7D64" w:rsidP="009A7D64">
      <w:pPr>
        <w:numPr>
          <w:ilvl w:val="0"/>
          <w:numId w:val="28"/>
        </w:numPr>
        <w:tabs>
          <w:tab w:val="num" w:pos="567"/>
        </w:tabs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>Za prawidłowo wystawioną fakturę VAT Strony uznają dokument zawierający następujące informacje:</w:t>
      </w:r>
    </w:p>
    <w:p w14:paraId="0AF5FE61" w14:textId="77777777" w:rsidR="009A7D64" w:rsidRPr="009A7D64" w:rsidRDefault="009A7D64" w:rsidP="009A7D64">
      <w:pPr>
        <w:spacing w:before="0" w:line="276" w:lineRule="auto"/>
        <w:ind w:left="993" w:hanging="426"/>
        <w:rPr>
          <w:sz w:val="20"/>
          <w:szCs w:val="20"/>
        </w:rPr>
      </w:pPr>
      <w:r w:rsidRPr="009A7D64">
        <w:rPr>
          <w:sz w:val="20"/>
          <w:szCs w:val="20"/>
        </w:rPr>
        <w:t>a)</w:t>
      </w:r>
      <w:r w:rsidRPr="009A7D64">
        <w:rPr>
          <w:sz w:val="20"/>
          <w:szCs w:val="20"/>
        </w:rPr>
        <w:tab/>
        <w:t>numer umowy,</w:t>
      </w:r>
    </w:p>
    <w:p w14:paraId="1A2C8BB5" w14:textId="77777777" w:rsidR="009A7D64" w:rsidRPr="009A7D64" w:rsidRDefault="009A7D64" w:rsidP="009A7D64">
      <w:pPr>
        <w:spacing w:before="0" w:line="276" w:lineRule="auto"/>
        <w:ind w:left="993" w:hanging="426"/>
        <w:rPr>
          <w:sz w:val="20"/>
          <w:szCs w:val="20"/>
        </w:rPr>
      </w:pPr>
      <w:r w:rsidRPr="009A7D64">
        <w:rPr>
          <w:sz w:val="20"/>
          <w:szCs w:val="20"/>
        </w:rPr>
        <w:t>b)</w:t>
      </w:r>
      <w:r w:rsidRPr="009A7D64">
        <w:rPr>
          <w:sz w:val="20"/>
          <w:szCs w:val="20"/>
        </w:rPr>
        <w:tab/>
        <w:t>numer zamówienia/zlecenia,</w:t>
      </w:r>
    </w:p>
    <w:p w14:paraId="39F868A2" w14:textId="77777777" w:rsidR="009A7D64" w:rsidRPr="009A7D64" w:rsidRDefault="009A7D64" w:rsidP="009A7D64">
      <w:pPr>
        <w:spacing w:before="0" w:line="276" w:lineRule="auto"/>
        <w:ind w:left="993" w:hanging="426"/>
        <w:rPr>
          <w:sz w:val="20"/>
          <w:szCs w:val="20"/>
        </w:rPr>
      </w:pPr>
      <w:r w:rsidRPr="009A7D64">
        <w:rPr>
          <w:sz w:val="20"/>
          <w:szCs w:val="20"/>
        </w:rPr>
        <w:lastRenderedPageBreak/>
        <w:t>c)</w:t>
      </w:r>
      <w:r w:rsidRPr="009A7D64">
        <w:rPr>
          <w:sz w:val="20"/>
          <w:szCs w:val="20"/>
        </w:rPr>
        <w:tab/>
        <w:t xml:space="preserve">numer MPK/ </w:t>
      </w:r>
    </w:p>
    <w:p w14:paraId="09D2EC71" w14:textId="77777777" w:rsidR="009A7D64" w:rsidRPr="009A7D64" w:rsidRDefault="009A7D64" w:rsidP="009A7D64">
      <w:pPr>
        <w:spacing w:before="0" w:line="276" w:lineRule="auto"/>
        <w:ind w:left="993" w:hanging="426"/>
        <w:rPr>
          <w:sz w:val="20"/>
          <w:szCs w:val="20"/>
        </w:rPr>
      </w:pPr>
      <w:r w:rsidRPr="009A7D64">
        <w:rPr>
          <w:sz w:val="20"/>
          <w:szCs w:val="20"/>
        </w:rPr>
        <w:t>d)</w:t>
      </w:r>
      <w:r w:rsidRPr="009A7D64">
        <w:rPr>
          <w:sz w:val="20"/>
          <w:szCs w:val="20"/>
        </w:rPr>
        <w:tab/>
        <w:t>nazwę komórki organizacyjnej,</w:t>
      </w:r>
    </w:p>
    <w:p w14:paraId="7BC55981" w14:textId="77777777" w:rsidR="009A7D64" w:rsidRPr="009A7D64" w:rsidRDefault="009A7D64" w:rsidP="009A7D64">
      <w:pPr>
        <w:spacing w:before="0" w:line="276" w:lineRule="auto"/>
        <w:ind w:left="993" w:hanging="426"/>
        <w:rPr>
          <w:sz w:val="20"/>
          <w:szCs w:val="20"/>
        </w:rPr>
      </w:pPr>
      <w:r w:rsidRPr="009A7D64">
        <w:rPr>
          <w:sz w:val="20"/>
          <w:szCs w:val="20"/>
        </w:rPr>
        <w:t>e)</w:t>
      </w:r>
      <w:r w:rsidRPr="009A7D64">
        <w:rPr>
          <w:sz w:val="20"/>
          <w:szCs w:val="20"/>
        </w:rPr>
        <w:tab/>
        <w:t xml:space="preserve">oznaczenie dokumentu/protokołu odbioru </w:t>
      </w:r>
    </w:p>
    <w:p w14:paraId="5D079B61" w14:textId="77777777" w:rsidR="009A7D64" w:rsidRPr="009A7D64" w:rsidRDefault="009A7D64" w:rsidP="009A7D64">
      <w:pPr>
        <w:widowControl w:val="0"/>
        <w:tabs>
          <w:tab w:val="left" w:pos="360"/>
        </w:tabs>
        <w:spacing w:before="0" w:line="276" w:lineRule="auto"/>
        <w:ind w:left="360"/>
        <w:rPr>
          <w:sz w:val="20"/>
          <w:szCs w:val="20"/>
        </w:rPr>
      </w:pPr>
      <w:r w:rsidRPr="009A7D64">
        <w:rPr>
          <w:sz w:val="20"/>
          <w:szCs w:val="20"/>
        </w:rPr>
        <w:t>Informację wartości powyższych numerów i oznaczeń Wykonawcy winien  otrzymać od Zamawiającego przed wystawieniem faktury.</w:t>
      </w:r>
    </w:p>
    <w:p w14:paraId="07E0B946" w14:textId="77777777" w:rsidR="009A7D64" w:rsidRPr="009A7D64" w:rsidRDefault="009A7D64" w:rsidP="009A7D64">
      <w:pPr>
        <w:numPr>
          <w:ilvl w:val="0"/>
          <w:numId w:val="28"/>
        </w:numPr>
        <w:tabs>
          <w:tab w:val="num" w:pos="567"/>
        </w:tabs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>Faktury, o których mowa w ust. powyżej będą kierowane przez Wykonawcę na następujący adres:</w:t>
      </w:r>
    </w:p>
    <w:p w14:paraId="53306E85" w14:textId="77777777" w:rsidR="009A7D64" w:rsidRPr="009A7D64" w:rsidRDefault="009A7D64" w:rsidP="009A7D64">
      <w:pPr>
        <w:spacing w:before="0" w:line="276" w:lineRule="auto"/>
        <w:ind w:left="567"/>
        <w:jc w:val="left"/>
        <w:rPr>
          <w:b/>
          <w:sz w:val="20"/>
          <w:szCs w:val="20"/>
        </w:rPr>
      </w:pPr>
      <w:r w:rsidRPr="009A7D64">
        <w:rPr>
          <w:sz w:val="20"/>
          <w:szCs w:val="20"/>
        </w:rPr>
        <w:t xml:space="preserve"> </w:t>
      </w:r>
      <w:r w:rsidRPr="009A7D64">
        <w:rPr>
          <w:b/>
          <w:sz w:val="20"/>
          <w:szCs w:val="20"/>
        </w:rPr>
        <w:t>ENEA Centrum sp. z o.o.</w:t>
      </w:r>
      <w:r w:rsidRPr="009A7D64">
        <w:rPr>
          <w:b/>
          <w:sz w:val="20"/>
          <w:szCs w:val="20"/>
        </w:rPr>
        <w:br/>
        <w:t xml:space="preserve"> Centrum Zarządzania Dokumentami</w:t>
      </w:r>
      <w:r w:rsidRPr="009A7D64">
        <w:rPr>
          <w:b/>
          <w:sz w:val="20"/>
          <w:szCs w:val="20"/>
        </w:rPr>
        <w:br/>
        <w:t xml:space="preserve"> ul. Zacisze 28</w:t>
      </w:r>
      <w:r w:rsidRPr="009A7D64">
        <w:rPr>
          <w:b/>
          <w:sz w:val="20"/>
          <w:szCs w:val="20"/>
        </w:rPr>
        <w:br/>
        <w:t xml:space="preserve"> 65-775 Zielona Góra.</w:t>
      </w:r>
    </w:p>
    <w:p w14:paraId="040CD816" w14:textId="77777777" w:rsidR="009A7D64" w:rsidRPr="009A7D64" w:rsidRDefault="009A7D64" w:rsidP="009A7D64">
      <w:pPr>
        <w:numPr>
          <w:ilvl w:val="0"/>
          <w:numId w:val="28"/>
        </w:numPr>
        <w:tabs>
          <w:tab w:val="num" w:pos="709"/>
        </w:tabs>
        <w:spacing w:before="0" w:line="276" w:lineRule="auto"/>
        <w:ind w:left="284" w:hanging="284"/>
        <w:rPr>
          <w:b/>
          <w:i/>
          <w:sz w:val="20"/>
          <w:szCs w:val="20"/>
        </w:rPr>
      </w:pPr>
      <w:r w:rsidRPr="009A7D64">
        <w:rPr>
          <w:sz w:val="20"/>
          <w:szCs w:val="20"/>
        </w:rPr>
        <w:t xml:space="preserve">Dopuszcza się przesyłanie faktur drogą elektroniczną na adres: </w:t>
      </w:r>
      <w:hyperlink r:id="rId12" w:history="1">
        <w:r w:rsidRPr="009A7D64">
          <w:rPr>
            <w:color w:val="0000FF"/>
            <w:sz w:val="20"/>
            <w:szCs w:val="20"/>
            <w:u w:val="single"/>
          </w:rPr>
          <w:t>faktury.elektroniczne@enea.pl</w:t>
        </w:r>
      </w:hyperlink>
      <w:r w:rsidRPr="009A7D64">
        <w:rPr>
          <w:sz w:val="20"/>
          <w:szCs w:val="20"/>
        </w:rPr>
        <w:t xml:space="preserve">  w dowolnym formacie elektronicznym, w wersji nieedytowalnej (celem zapewnienia autentyczności pochodzenia i integralności treści faktury). </w:t>
      </w:r>
      <w:r w:rsidRPr="009A7D64">
        <w:rPr>
          <w:b/>
          <w:i/>
          <w:sz w:val="20"/>
          <w:szCs w:val="20"/>
        </w:rPr>
        <w:t>Jeśli Wykonawca skorzysta z elektronicznej formy przesyłania faktur – nie przesyła w takim wypadku wersji papierowej dokumentu.</w:t>
      </w:r>
    </w:p>
    <w:p w14:paraId="7BCA6974" w14:textId="77777777" w:rsidR="009A7D64" w:rsidRPr="009A7D64" w:rsidRDefault="009A7D64" w:rsidP="009A7D64">
      <w:pPr>
        <w:numPr>
          <w:ilvl w:val="0"/>
          <w:numId w:val="28"/>
        </w:numPr>
        <w:tabs>
          <w:tab w:val="clear" w:pos="360"/>
        </w:tabs>
        <w:spacing w:before="0" w:line="276" w:lineRule="auto"/>
        <w:ind w:left="284" w:hanging="284"/>
        <w:rPr>
          <w:sz w:val="20"/>
          <w:szCs w:val="20"/>
        </w:rPr>
      </w:pPr>
      <w:r w:rsidRPr="009A7D64">
        <w:rPr>
          <w:sz w:val="20"/>
          <w:szCs w:val="20"/>
        </w:rPr>
        <w:t>Za nieterminową zapłatę faktury Wykonawca może naliczyć odsetki ustawowe za opóźnienie od transakcji handlowych, na podstawie obowiązujących przepisów.</w:t>
      </w:r>
    </w:p>
    <w:p w14:paraId="1F3C8074" w14:textId="77777777" w:rsidR="009A7D64" w:rsidRPr="009A7D64" w:rsidRDefault="009A7D64" w:rsidP="009A7D64">
      <w:pPr>
        <w:numPr>
          <w:ilvl w:val="0"/>
          <w:numId w:val="28"/>
        </w:numPr>
        <w:tabs>
          <w:tab w:val="clear" w:pos="360"/>
        </w:tabs>
        <w:spacing w:before="0" w:line="276" w:lineRule="auto"/>
        <w:ind w:left="284" w:hanging="284"/>
        <w:rPr>
          <w:sz w:val="20"/>
          <w:szCs w:val="20"/>
        </w:rPr>
      </w:pPr>
      <w:r w:rsidRPr="009A7D64">
        <w:rPr>
          <w:sz w:val="20"/>
          <w:szCs w:val="20"/>
        </w:rPr>
        <w:t>Faktura wystawiona przedwcześnie, bezpodstawnie lub bez protokołu potwierdzającego odbiór prac przez Zamawiającego „bez zastrzeżeń”, nie rodzi obowiązku zapłaty.</w:t>
      </w:r>
    </w:p>
    <w:p w14:paraId="6F18989C" w14:textId="77777777" w:rsidR="009A7D64" w:rsidRPr="009A7D64" w:rsidRDefault="009A7D64" w:rsidP="009A7D64">
      <w:pPr>
        <w:numPr>
          <w:ilvl w:val="0"/>
          <w:numId w:val="28"/>
        </w:numPr>
        <w:tabs>
          <w:tab w:val="clear" w:pos="360"/>
        </w:tabs>
        <w:spacing w:before="0" w:line="276" w:lineRule="auto"/>
        <w:ind w:left="284" w:hanging="284"/>
        <w:rPr>
          <w:sz w:val="20"/>
          <w:szCs w:val="20"/>
        </w:rPr>
      </w:pPr>
      <w:r w:rsidRPr="009A7D64">
        <w:rPr>
          <w:sz w:val="20"/>
          <w:szCs w:val="20"/>
        </w:rPr>
        <w:t>Dniem zapłaty jest dzień obciążenia rachunku bankowego Zamawiającego.</w:t>
      </w:r>
    </w:p>
    <w:p w14:paraId="1DA39AE6" w14:textId="77777777" w:rsidR="009A7D64" w:rsidRPr="009A7D64" w:rsidRDefault="009A7D64" w:rsidP="009A7D64">
      <w:pPr>
        <w:spacing w:before="0" w:line="276" w:lineRule="auto"/>
        <w:rPr>
          <w:sz w:val="20"/>
          <w:szCs w:val="20"/>
        </w:rPr>
      </w:pPr>
    </w:p>
    <w:p w14:paraId="287A37B5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KARY UMOWNE</w:t>
      </w:r>
    </w:p>
    <w:p w14:paraId="73B7DF89" w14:textId="77777777" w:rsidR="009A7D64" w:rsidRPr="009A7D64" w:rsidRDefault="009A7D64" w:rsidP="009A7D64">
      <w:pPr>
        <w:numPr>
          <w:ilvl w:val="0"/>
          <w:numId w:val="30"/>
        </w:numPr>
        <w:spacing w:before="0" w:line="276" w:lineRule="auto"/>
        <w:ind w:left="567" w:right="-4" w:hanging="567"/>
        <w:rPr>
          <w:rFonts w:eastAsia="Calibri"/>
          <w:sz w:val="20"/>
          <w:szCs w:val="20"/>
        </w:rPr>
      </w:pPr>
      <w:r w:rsidRPr="009A7D64">
        <w:rPr>
          <w:rFonts w:eastAsia="Calibri"/>
          <w:sz w:val="20"/>
          <w:szCs w:val="20"/>
        </w:rPr>
        <w:t>Wykonawca zapłaci na rzecz Zamawiającego karę umowną za każdy rozpoczęty dzień zwłoki lub opóźnienia w dostarczeniu protokołu potwierdzającego uruchomienie usług wsparcia technicznego– w wysokości 0,5% ustalonego wynagrodzenia netto określonego w §4 ust. 1 liczony od upływu terminu określonego w §2 ust. 1,</w:t>
      </w:r>
    </w:p>
    <w:p w14:paraId="7007813B" w14:textId="77777777" w:rsidR="009A7D64" w:rsidRPr="009A7D64" w:rsidRDefault="009A7D64" w:rsidP="009A7D64">
      <w:pPr>
        <w:numPr>
          <w:ilvl w:val="0"/>
          <w:numId w:val="30"/>
        </w:numPr>
        <w:spacing w:before="0" w:line="276" w:lineRule="auto"/>
        <w:ind w:left="567" w:right="-4" w:hanging="567"/>
        <w:rPr>
          <w:rFonts w:eastAsia="Calibri"/>
          <w:sz w:val="20"/>
          <w:szCs w:val="20"/>
        </w:rPr>
      </w:pPr>
      <w:r w:rsidRPr="009A7D64">
        <w:rPr>
          <w:rFonts w:eastAsia="Calibri"/>
          <w:sz w:val="20"/>
          <w:szCs w:val="20"/>
        </w:rPr>
        <w:t>Wykonawca zapłaci na rzecz Zamawiającego karę umowną za rozwiązanie umowy ze skutkiem natychmiastowym przez Zamawiającego z przyczyn leżących po stronie Wykonawcy – w wysokości 10% ustalonego wynagrodzenia netto określonego w §4 ust. 1.</w:t>
      </w:r>
    </w:p>
    <w:p w14:paraId="6AF59504" w14:textId="77777777" w:rsidR="009A7D64" w:rsidRPr="009A7D64" w:rsidRDefault="009A7D64" w:rsidP="009A7D64">
      <w:pPr>
        <w:numPr>
          <w:ilvl w:val="0"/>
          <w:numId w:val="30"/>
        </w:numPr>
        <w:spacing w:before="0" w:line="276" w:lineRule="auto"/>
        <w:ind w:left="567" w:right="-4" w:hanging="567"/>
        <w:rPr>
          <w:rFonts w:eastAsia="Calibri"/>
          <w:sz w:val="20"/>
          <w:szCs w:val="20"/>
        </w:rPr>
      </w:pPr>
      <w:r w:rsidRPr="009A7D64">
        <w:rPr>
          <w:rFonts w:eastAsia="Calibri"/>
          <w:sz w:val="20"/>
          <w:szCs w:val="20"/>
        </w:rPr>
        <w:t>W przypadku, gdy szkody u Zamawiającego spowodowane działaniem lub zaniechaniem Wykonawcy lub osoby, za którą ponosi on odpowiedzialność przekraczają wysokość kar umownych określonych w ust. 1, niezależnie od kar umownych oraz w sytuacjach, w których nie zostały one zastrzeżone Zamawiający może dochodzić, na zasadach ogólnych od Wykonawcy odszkodowania w kwocie przewyższającej wartość kar umownych – do wysokości rzeczywiście poniesionej szkody.</w:t>
      </w:r>
    </w:p>
    <w:p w14:paraId="6A629989" w14:textId="77777777" w:rsidR="009A7D64" w:rsidRPr="009A7D64" w:rsidRDefault="009A7D64" w:rsidP="009A7D64">
      <w:pPr>
        <w:numPr>
          <w:ilvl w:val="0"/>
          <w:numId w:val="30"/>
        </w:numPr>
        <w:spacing w:before="0" w:line="276" w:lineRule="auto"/>
        <w:ind w:left="567" w:right="-4" w:hanging="567"/>
        <w:rPr>
          <w:rFonts w:eastAsia="Calibri"/>
          <w:sz w:val="20"/>
          <w:szCs w:val="20"/>
        </w:rPr>
      </w:pPr>
      <w:r w:rsidRPr="009A7D64">
        <w:rPr>
          <w:rFonts w:eastAsia="Calibri"/>
          <w:sz w:val="20"/>
          <w:szCs w:val="20"/>
        </w:rPr>
        <w:t>Wykonawca jest zobowiązany do zapłaty Zamawiającemu kary umownej w kwocie 50.000,00 PLN (słownie pięćdziesiąt tysięcy złotych) za każdy przypadek:</w:t>
      </w:r>
    </w:p>
    <w:p w14:paraId="63A909F0" w14:textId="77777777" w:rsidR="009A7D64" w:rsidRPr="009A7D64" w:rsidRDefault="009A7D64" w:rsidP="009A7D64">
      <w:pPr>
        <w:numPr>
          <w:ilvl w:val="1"/>
          <w:numId w:val="30"/>
        </w:numPr>
        <w:spacing w:before="0" w:line="276" w:lineRule="auto"/>
        <w:ind w:right="-4"/>
        <w:rPr>
          <w:rFonts w:eastAsia="Calibri"/>
          <w:sz w:val="20"/>
          <w:szCs w:val="20"/>
        </w:rPr>
      </w:pPr>
      <w:r w:rsidRPr="009A7D64">
        <w:rPr>
          <w:rFonts w:eastAsia="Calibri"/>
          <w:sz w:val="20"/>
          <w:szCs w:val="20"/>
        </w:rPr>
        <w:t>naruszenie obowiązków ochrony informacji dotyczących bądź udostępnionych przez Zamawiającego oraz zachowania poufności,</w:t>
      </w:r>
    </w:p>
    <w:p w14:paraId="66EF2EFA" w14:textId="77777777" w:rsidR="009A7D64" w:rsidRPr="009A7D64" w:rsidRDefault="009A7D64" w:rsidP="009A7D64">
      <w:pPr>
        <w:numPr>
          <w:ilvl w:val="1"/>
          <w:numId w:val="30"/>
        </w:numPr>
        <w:spacing w:before="0" w:line="276" w:lineRule="auto"/>
        <w:ind w:right="-4"/>
        <w:rPr>
          <w:rFonts w:eastAsia="Calibri"/>
          <w:sz w:val="20"/>
          <w:szCs w:val="20"/>
        </w:rPr>
      </w:pPr>
      <w:r w:rsidRPr="009A7D64">
        <w:rPr>
          <w:rFonts w:eastAsia="Calibri"/>
          <w:sz w:val="20"/>
          <w:szCs w:val="20"/>
        </w:rPr>
        <w:t>naruszenia ochrony danych osobowych dotyczących bądź udostępnionych przez Zamawiającego</w:t>
      </w:r>
    </w:p>
    <w:p w14:paraId="00EA1127" w14:textId="77777777" w:rsidR="009A7D64" w:rsidRPr="009A7D64" w:rsidRDefault="009A7D64" w:rsidP="009A7D64">
      <w:pPr>
        <w:numPr>
          <w:ilvl w:val="0"/>
          <w:numId w:val="30"/>
        </w:numPr>
        <w:spacing w:before="0" w:line="276" w:lineRule="auto"/>
        <w:ind w:left="567" w:right="-4" w:hanging="567"/>
        <w:rPr>
          <w:rFonts w:eastAsia="Calibri"/>
          <w:sz w:val="20"/>
          <w:szCs w:val="20"/>
        </w:rPr>
      </w:pPr>
      <w:r w:rsidRPr="009A7D64">
        <w:rPr>
          <w:sz w:val="20"/>
          <w:szCs w:val="20"/>
        </w:rPr>
        <w:t>Zamawiający uprawniony jest do potrącenia naliczonych kar umownych z należności Wykonawcy.</w:t>
      </w:r>
    </w:p>
    <w:p w14:paraId="2EA0C0F6" w14:textId="77777777" w:rsidR="009A7D64" w:rsidRPr="009A7D64" w:rsidRDefault="009A7D64" w:rsidP="009A7D64">
      <w:pPr>
        <w:numPr>
          <w:ilvl w:val="0"/>
          <w:numId w:val="30"/>
        </w:numPr>
        <w:spacing w:before="0" w:line="276" w:lineRule="auto"/>
        <w:ind w:left="567" w:right="-4" w:hanging="567"/>
        <w:rPr>
          <w:rFonts w:eastAsia="Calibri"/>
          <w:sz w:val="20"/>
          <w:szCs w:val="20"/>
        </w:rPr>
      </w:pPr>
      <w:r w:rsidRPr="009A7D64">
        <w:rPr>
          <w:rFonts w:eastAsia="Calibri"/>
          <w:sz w:val="20"/>
          <w:szCs w:val="20"/>
        </w:rPr>
        <w:t>Zapłata kar umownych nastąpi w terminie 7 dni od dnia wezwania skierowanego przez Zamawiającego do Wykonawcy.</w:t>
      </w:r>
    </w:p>
    <w:p w14:paraId="68177542" w14:textId="77777777" w:rsidR="009A7D64" w:rsidRPr="009A7D64" w:rsidRDefault="009A7D64" w:rsidP="009A7D64">
      <w:pPr>
        <w:widowControl w:val="0"/>
        <w:spacing w:before="0" w:line="276" w:lineRule="auto"/>
        <w:rPr>
          <w:sz w:val="20"/>
          <w:szCs w:val="20"/>
        </w:rPr>
      </w:pPr>
    </w:p>
    <w:p w14:paraId="66FA4CCA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ROZWIĄZANIE UMOWY</w:t>
      </w:r>
    </w:p>
    <w:p w14:paraId="2B60C171" w14:textId="77777777" w:rsidR="009A7D64" w:rsidRPr="009A7D64" w:rsidRDefault="009A7D64" w:rsidP="009A7D64">
      <w:pPr>
        <w:numPr>
          <w:ilvl w:val="0"/>
          <w:numId w:val="31"/>
        </w:numPr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bCs/>
          <w:sz w:val="20"/>
          <w:szCs w:val="20"/>
        </w:rPr>
        <w:t>Zamawiający</w:t>
      </w:r>
      <w:r w:rsidRPr="009A7D64">
        <w:rPr>
          <w:sz w:val="20"/>
          <w:szCs w:val="20"/>
        </w:rPr>
        <w:t xml:space="preserve"> może rozwiązać umowę ze skutkiem natychmiastowym w przypadku rażącego naruszenia przez </w:t>
      </w:r>
      <w:r w:rsidRPr="009A7D64">
        <w:rPr>
          <w:bCs/>
          <w:sz w:val="20"/>
          <w:szCs w:val="20"/>
        </w:rPr>
        <w:t>Wykonawcę</w:t>
      </w:r>
      <w:r w:rsidRPr="009A7D64">
        <w:rPr>
          <w:sz w:val="20"/>
          <w:szCs w:val="20"/>
        </w:rPr>
        <w:t xml:space="preserve"> postanowień niniejszej umowy, w szczególności zrealizowania przedmiotu umowy niezgodnie z dokumentami wskazanymi w § 1 ust. 2. </w:t>
      </w:r>
    </w:p>
    <w:p w14:paraId="39E9E0A5" w14:textId="77777777" w:rsidR="009A7D64" w:rsidRPr="009A7D64" w:rsidRDefault="009A7D64" w:rsidP="009A7D64">
      <w:pPr>
        <w:numPr>
          <w:ilvl w:val="0"/>
          <w:numId w:val="31"/>
        </w:numPr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>Oświadczenie o rozwiązaniu Umowy wymaga zachowania formy pisemnej pod rygorem nieważności.</w:t>
      </w:r>
    </w:p>
    <w:p w14:paraId="5C5BF68D" w14:textId="77777777" w:rsidR="009A7D64" w:rsidRPr="009A7D64" w:rsidRDefault="009A7D64" w:rsidP="009A7D64">
      <w:pPr>
        <w:numPr>
          <w:ilvl w:val="0"/>
          <w:numId w:val="31"/>
        </w:numPr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lastRenderedPageBreak/>
        <w:t xml:space="preserve">W </w:t>
      </w:r>
      <w:r w:rsidRPr="009A7D64">
        <w:rPr>
          <w:bCs/>
          <w:sz w:val="20"/>
          <w:szCs w:val="20"/>
        </w:rPr>
        <w:t xml:space="preserve">przypadku rozwiązania umowy ze skutkiem natychmiastowym, bez względu na to, która strona rozwiązała umowę, </w:t>
      </w:r>
      <w:r w:rsidRPr="009A7D64">
        <w:rPr>
          <w:b/>
          <w:bCs/>
          <w:sz w:val="20"/>
          <w:szCs w:val="20"/>
        </w:rPr>
        <w:t>Wykonawca</w:t>
      </w:r>
      <w:r w:rsidRPr="009A7D64">
        <w:rPr>
          <w:bCs/>
          <w:sz w:val="20"/>
          <w:szCs w:val="20"/>
        </w:rPr>
        <w:t xml:space="preserve"> wstrzyma dalszą realizację umowy poza dostawami określonymi przez </w:t>
      </w:r>
      <w:r w:rsidRPr="009A7D64">
        <w:rPr>
          <w:b/>
          <w:bCs/>
          <w:sz w:val="20"/>
          <w:szCs w:val="20"/>
        </w:rPr>
        <w:t>Zamawiającego</w:t>
      </w:r>
      <w:r w:rsidRPr="009A7D64">
        <w:rPr>
          <w:bCs/>
          <w:sz w:val="20"/>
          <w:szCs w:val="20"/>
        </w:rPr>
        <w:t>, koniecznymi dla zabezpieczenia już zrealizowanych prac.</w:t>
      </w:r>
    </w:p>
    <w:p w14:paraId="4F0E6C8B" w14:textId="77777777" w:rsidR="009A7D64" w:rsidRPr="009A7D64" w:rsidRDefault="009A7D64" w:rsidP="009A7D64">
      <w:pPr>
        <w:numPr>
          <w:ilvl w:val="0"/>
          <w:numId w:val="31"/>
        </w:numPr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 xml:space="preserve">W przypadku rozwiązania umowy ze skutkiem natychmiastowym </w:t>
      </w:r>
      <w:r w:rsidRPr="009A7D64">
        <w:rPr>
          <w:bCs/>
          <w:sz w:val="20"/>
          <w:szCs w:val="20"/>
        </w:rPr>
        <w:t>Zamawiający</w:t>
      </w:r>
      <w:r w:rsidRPr="009A7D64">
        <w:rPr>
          <w:sz w:val="20"/>
          <w:szCs w:val="20"/>
        </w:rPr>
        <w:t xml:space="preserve"> zapłaci </w:t>
      </w:r>
      <w:r w:rsidRPr="009A7D64">
        <w:rPr>
          <w:bCs/>
          <w:sz w:val="20"/>
          <w:szCs w:val="20"/>
        </w:rPr>
        <w:t>Wykonawcy</w:t>
      </w:r>
      <w:r w:rsidRPr="009A7D64">
        <w:rPr>
          <w:sz w:val="20"/>
          <w:szCs w:val="20"/>
        </w:rPr>
        <w:t xml:space="preserve"> wynagrodzenie za zrealizowany zakres umowy wykonany do dnia jej rozwiązania ze skutkiem natychmiastowym. </w:t>
      </w:r>
    </w:p>
    <w:p w14:paraId="7766EADB" w14:textId="77777777" w:rsidR="009A7D64" w:rsidRPr="009A7D64" w:rsidRDefault="009A7D64" w:rsidP="009A7D64">
      <w:pPr>
        <w:numPr>
          <w:ilvl w:val="0"/>
          <w:numId w:val="31"/>
        </w:numPr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>Mimo rozwiązania Umowy, Wykonawca pozostaje zobowiązany wobec Zamawiającego do zachowania obowiązku poufności i ochrony danych osobowych na zasadach i pod rygorami określonymi w niniejszej Umowie.</w:t>
      </w:r>
    </w:p>
    <w:p w14:paraId="424CD602" w14:textId="77777777" w:rsidR="009A7D64" w:rsidRPr="009A7D64" w:rsidRDefault="009A7D64" w:rsidP="009A7D64">
      <w:pPr>
        <w:numPr>
          <w:ilvl w:val="0"/>
          <w:numId w:val="31"/>
        </w:numPr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>Rozwiązanie przez Zamawiającego Umowy w trybie natychmiastowym nie pozbawia go prawa do podnoszenia względem Wykonawcy roszczeń odszkodowawczych, w tym żądania zapłaty kar umownych, wskazanych w Umowie.</w:t>
      </w:r>
    </w:p>
    <w:p w14:paraId="18BAEDB6" w14:textId="77777777" w:rsidR="009A7D64" w:rsidRPr="009A7D64" w:rsidRDefault="009A7D64" w:rsidP="009A7D64">
      <w:pPr>
        <w:spacing w:before="0" w:line="276" w:lineRule="auto"/>
        <w:ind w:right="-4"/>
        <w:rPr>
          <w:rFonts w:eastAsia="Calibri"/>
          <w:sz w:val="20"/>
          <w:szCs w:val="20"/>
        </w:rPr>
      </w:pPr>
    </w:p>
    <w:p w14:paraId="563E1092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KLAUZULA POUFNOŚCI</w:t>
      </w:r>
    </w:p>
    <w:p w14:paraId="260E8662" w14:textId="77777777" w:rsidR="009A7D64" w:rsidRPr="009A7D64" w:rsidRDefault="009A7D64" w:rsidP="009A7D64">
      <w:pPr>
        <w:numPr>
          <w:ilvl w:val="0"/>
          <w:numId w:val="45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Informacje stanowiące tajemnicę handlową Spółek Grupy Kapitałowej ENEA mogą stanowić informacje poufne w rozumieniu ustawy z dnia 29 lipca 2005 r. o obrocie instrumentami finansowymi, których nieuprawnione ujawnienie, wykorzystanie lub dokonywanie rekomendacji na ich podstawie wiąże się z odpowiedzialnością przewidzianą w powszechnie obowiązujących przepisach prawa, w tym odpowiedzialnością karną.</w:t>
      </w:r>
    </w:p>
    <w:p w14:paraId="1646332C" w14:textId="77777777" w:rsidR="009A7D64" w:rsidRPr="009A7D64" w:rsidRDefault="009A7D64" w:rsidP="009A7D64">
      <w:pPr>
        <w:numPr>
          <w:ilvl w:val="0"/>
          <w:numId w:val="45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 xml:space="preserve">Strony zobowiązują się do zachowania w tajemnicy i wykorzystania wyłącznie w celu wykonywania niniejszej umowy, zarówno jej treści, jak i wszelkich informacji, uzyskanych w związku z jej zawarciem i wykonywaniem, w szczególności dotyczących organizacji zarządzania i parametrów techniczno-ekonomicznych oraz innych niepodanych do wiadomości publicznej informacji technicznych, technologicznych, handlowych i organizacyjnych, a także innych informacji związanych z niniejszą umową, których ujawnienie lub wykorzystanie w innym celu przez jedną ze stron mogłoby narazić na szkodę interesy handlowe którejkolwiek ze Stron (informacje chronione). </w:t>
      </w:r>
    </w:p>
    <w:p w14:paraId="1E25E319" w14:textId="77777777" w:rsidR="009A7D64" w:rsidRPr="009A7D64" w:rsidRDefault="009A7D64" w:rsidP="009A7D64">
      <w:pPr>
        <w:numPr>
          <w:ilvl w:val="0"/>
          <w:numId w:val="45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Wykonawca uprawniony jest do przekazywania informacji chronionych tj. informacji, o których mowa w ust. 2, swoim pracownikom i podwykonawcom, gdy jest to konieczne do prawidłowej realizacji Przedmiotu umowy. W takim przypadku Wykonawca ponosi odpowiedzialność za naruszenie zasad poufności przez pracowników i podwykonawców, jak za własne działanie bądź zaniechanie.</w:t>
      </w:r>
    </w:p>
    <w:p w14:paraId="2E85EDD4" w14:textId="77777777" w:rsidR="009A7D64" w:rsidRPr="009A7D64" w:rsidRDefault="009A7D64" w:rsidP="009A7D64">
      <w:pPr>
        <w:numPr>
          <w:ilvl w:val="0"/>
          <w:numId w:val="45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Każda ze Stron jest zobowiązana zabezpieczyć w sposób należyty uzyskane informacje chronione, w tym materiały, nośniki, informacje oraz dane, przed nieuprawnionym dostępem, również osób trzecich, a także zachowywać zasady najściślejszej poufności realizujące w szczególności zakaz publikacji i udostępniania informacji chronionych osobom trzecim.</w:t>
      </w:r>
    </w:p>
    <w:p w14:paraId="6301BD3F" w14:textId="77777777" w:rsidR="009A7D64" w:rsidRPr="009A7D64" w:rsidRDefault="009A7D64" w:rsidP="009A7D64">
      <w:pPr>
        <w:numPr>
          <w:ilvl w:val="0"/>
          <w:numId w:val="45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Strony zobowiązują się do utrzymania w tajemnicy i nie ujawniania osobom trzecim informacji chronionych, w tym wszelkich danych o przedsiębiorstwie i klientach drugiej ze Stron, zarówno w okresie obowiązywania umowy, jak i po jej realizacji, rozwiązaniu lub wygaśnięciu, bez uprzedniej zgody drugiej Strony wyrażonej w formie pisemnej, chyba, że stan tajemnicy ustał.</w:t>
      </w:r>
    </w:p>
    <w:p w14:paraId="54C614EB" w14:textId="77777777" w:rsidR="009A7D64" w:rsidRPr="009A7D64" w:rsidRDefault="009A7D64" w:rsidP="009A7D64">
      <w:pPr>
        <w:numPr>
          <w:ilvl w:val="0"/>
          <w:numId w:val="45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 xml:space="preserve">Postanowienia o poufności zawarte powyżej nie będą stanowiły przeszkody dla Stron w ujawnieniu informacji, która była im już znana przed zawarciem niniejszej umowy </w:t>
      </w:r>
      <w:r w:rsidRPr="009A7D64">
        <w:rPr>
          <w:sz w:val="20"/>
          <w:szCs w:val="20"/>
        </w:rPr>
        <w:br/>
        <w:t>i nie została wyraźnie uznana za chronioną.</w:t>
      </w:r>
    </w:p>
    <w:p w14:paraId="4E1D5EF3" w14:textId="77777777" w:rsidR="009A7D64" w:rsidRPr="009A7D64" w:rsidRDefault="009A7D64" w:rsidP="009A7D64">
      <w:pPr>
        <w:numPr>
          <w:ilvl w:val="0"/>
          <w:numId w:val="45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Klauzula poufności obowiązuje również po wygaśnięciu lub rozwiązaniu umowy.</w:t>
      </w:r>
    </w:p>
    <w:p w14:paraId="57D0797A" w14:textId="77777777" w:rsidR="009A7D64" w:rsidRPr="009A7D64" w:rsidRDefault="009A7D64" w:rsidP="009A7D64">
      <w:pPr>
        <w:spacing w:before="0" w:line="276" w:lineRule="auto"/>
        <w:rPr>
          <w:sz w:val="20"/>
          <w:szCs w:val="20"/>
        </w:rPr>
      </w:pPr>
    </w:p>
    <w:p w14:paraId="73D1180E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NADZÓR NAD REALIZACJĄ PRZEDMIOTU UMOWY</w:t>
      </w:r>
    </w:p>
    <w:p w14:paraId="3794D004" w14:textId="77777777" w:rsidR="009A7D64" w:rsidRPr="009A7D64" w:rsidRDefault="009A7D64" w:rsidP="009A7D64">
      <w:pPr>
        <w:widowControl w:val="0"/>
        <w:numPr>
          <w:ilvl w:val="0"/>
          <w:numId w:val="46"/>
        </w:numPr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 xml:space="preserve">Obowiązki koordynującego (sprawy związane z realizacją niniejszej umowy) ze strony </w:t>
      </w:r>
      <w:r w:rsidRPr="009A7D64">
        <w:rPr>
          <w:bCs/>
          <w:sz w:val="20"/>
          <w:szCs w:val="20"/>
        </w:rPr>
        <w:t xml:space="preserve">Zamawiającego </w:t>
      </w:r>
      <w:r w:rsidRPr="009A7D64">
        <w:rPr>
          <w:sz w:val="20"/>
          <w:szCs w:val="20"/>
        </w:rPr>
        <w:t>pełnić będzie:</w:t>
      </w:r>
    </w:p>
    <w:p w14:paraId="62FCF7E7" w14:textId="77777777" w:rsidR="009A7D64" w:rsidRPr="009A7D64" w:rsidRDefault="009A7D64" w:rsidP="009A7D64">
      <w:pPr>
        <w:widowControl w:val="0"/>
        <w:tabs>
          <w:tab w:val="left" w:pos="3119"/>
          <w:tab w:val="left" w:pos="3261"/>
          <w:tab w:val="left" w:pos="6096"/>
        </w:tabs>
        <w:spacing w:before="0" w:line="276" w:lineRule="auto"/>
        <w:ind w:left="360"/>
        <w:rPr>
          <w:sz w:val="20"/>
          <w:szCs w:val="20"/>
        </w:rPr>
      </w:pPr>
      <w:r w:rsidRPr="009A7D64">
        <w:rPr>
          <w:sz w:val="20"/>
          <w:szCs w:val="20"/>
        </w:rPr>
        <w:t xml:space="preserve">Pan(i) ………………………………., tel.: +48 …………….……….……., e-mail: </w:t>
      </w:r>
      <w:hyperlink r:id="rId13" w:history="1">
        <w:r w:rsidRPr="009A7D64">
          <w:rPr>
            <w:sz w:val="20"/>
            <w:szCs w:val="20"/>
          </w:rPr>
          <w:t>……………………………..……….</w:t>
        </w:r>
      </w:hyperlink>
      <w:r w:rsidRPr="009A7D64">
        <w:rPr>
          <w:sz w:val="20"/>
          <w:szCs w:val="20"/>
        </w:rPr>
        <w:t xml:space="preserve"> </w:t>
      </w:r>
    </w:p>
    <w:p w14:paraId="1DBF3994" w14:textId="77777777" w:rsidR="009A7D64" w:rsidRPr="009A7D64" w:rsidRDefault="009A7D64" w:rsidP="009A7D64">
      <w:pPr>
        <w:widowControl w:val="0"/>
        <w:numPr>
          <w:ilvl w:val="0"/>
          <w:numId w:val="46"/>
        </w:numPr>
        <w:tabs>
          <w:tab w:val="left" w:pos="3119"/>
          <w:tab w:val="left" w:pos="3261"/>
          <w:tab w:val="left" w:pos="6096"/>
        </w:tabs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 xml:space="preserve">Obowiązki koordynującego (sprawy związane z realizacją niniejszej umowy) ze strony </w:t>
      </w:r>
      <w:r w:rsidRPr="009A7D64">
        <w:rPr>
          <w:bCs/>
          <w:sz w:val="20"/>
          <w:szCs w:val="20"/>
        </w:rPr>
        <w:t>Wykonawcy</w:t>
      </w:r>
      <w:r w:rsidRPr="009A7D64">
        <w:rPr>
          <w:sz w:val="20"/>
          <w:szCs w:val="20"/>
        </w:rPr>
        <w:t xml:space="preserve"> pełnić będzie:</w:t>
      </w:r>
    </w:p>
    <w:p w14:paraId="4C10A261" w14:textId="77777777" w:rsidR="009A7D64" w:rsidRPr="009A7D64" w:rsidRDefault="009A7D64" w:rsidP="009A7D64">
      <w:pPr>
        <w:widowControl w:val="0"/>
        <w:tabs>
          <w:tab w:val="left" w:pos="3119"/>
          <w:tab w:val="left" w:pos="3261"/>
          <w:tab w:val="left" w:pos="6096"/>
        </w:tabs>
        <w:spacing w:before="0" w:line="276" w:lineRule="auto"/>
        <w:ind w:firstLine="360"/>
        <w:rPr>
          <w:sz w:val="20"/>
          <w:szCs w:val="20"/>
        </w:rPr>
      </w:pPr>
      <w:r w:rsidRPr="009A7D64">
        <w:rPr>
          <w:sz w:val="20"/>
          <w:szCs w:val="20"/>
        </w:rPr>
        <w:t>Pan(i) ……………………….…….,  tel.: +48 ………………….………..,  e-mail: ………………………………………</w:t>
      </w:r>
    </w:p>
    <w:p w14:paraId="3532453F" w14:textId="77777777" w:rsidR="009A7D64" w:rsidRPr="009A7D64" w:rsidRDefault="009A7D64" w:rsidP="009A7D64">
      <w:pPr>
        <w:pStyle w:val="Akapitzlist"/>
        <w:widowControl w:val="0"/>
        <w:numPr>
          <w:ilvl w:val="0"/>
          <w:numId w:val="4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A7D64">
        <w:rPr>
          <w:rFonts w:ascii="Tahoma" w:hAnsi="Tahoma" w:cs="Tahoma"/>
          <w:sz w:val="20"/>
          <w:szCs w:val="20"/>
          <w:lang w:eastAsia="pl-PL"/>
        </w:rPr>
        <w:lastRenderedPageBreak/>
        <w:t>Zmiana osób koordynujących, jak również zmiana środków komunikacji wskazanych w niniejszej Umowie (nr. telefonów, adresy email) nie stanowią zmiany Umowy i nie wymagają zawierania dodatkowych aneksów. O powyższych zmianach Strony powiadamiają się wzajemnie w formie pisemnej lub droga elektroniczną.</w:t>
      </w:r>
    </w:p>
    <w:p w14:paraId="64974BD7" w14:textId="77777777" w:rsidR="009A7D64" w:rsidRPr="009A7D64" w:rsidRDefault="009A7D64" w:rsidP="009A7D64">
      <w:pPr>
        <w:spacing w:before="0" w:line="276" w:lineRule="auto"/>
        <w:rPr>
          <w:noProof/>
          <w:sz w:val="20"/>
          <w:szCs w:val="20"/>
        </w:rPr>
      </w:pPr>
    </w:p>
    <w:p w14:paraId="1B455BA9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 xml:space="preserve"> PODWYKONAWSTWO</w:t>
      </w:r>
    </w:p>
    <w:p w14:paraId="4EDA3317" w14:textId="77777777" w:rsidR="009A7D64" w:rsidRPr="009A7D64" w:rsidRDefault="009A7D64" w:rsidP="009A7D64">
      <w:pPr>
        <w:numPr>
          <w:ilvl w:val="2"/>
          <w:numId w:val="36"/>
        </w:numPr>
        <w:spacing w:before="0" w:line="276" w:lineRule="auto"/>
        <w:ind w:left="360"/>
        <w:rPr>
          <w:iCs/>
          <w:sz w:val="20"/>
          <w:szCs w:val="20"/>
        </w:rPr>
      </w:pPr>
      <w:r w:rsidRPr="009A7D64">
        <w:rPr>
          <w:b/>
          <w:iCs/>
          <w:sz w:val="20"/>
          <w:szCs w:val="20"/>
        </w:rPr>
        <w:t>Wykonawca</w:t>
      </w:r>
      <w:r w:rsidRPr="009A7D64">
        <w:rPr>
          <w:iCs/>
          <w:sz w:val="20"/>
          <w:szCs w:val="20"/>
        </w:rPr>
        <w:t xml:space="preserve"> nie może powierzyć realizacji całości lub części zamówienia podwykonawcy bez pisemnej zgody </w:t>
      </w:r>
      <w:r w:rsidRPr="009A7D64">
        <w:rPr>
          <w:b/>
          <w:iCs/>
          <w:sz w:val="20"/>
          <w:szCs w:val="20"/>
        </w:rPr>
        <w:t>Zamawiającego</w:t>
      </w:r>
      <w:r w:rsidRPr="009A7D64">
        <w:rPr>
          <w:iCs/>
          <w:sz w:val="20"/>
          <w:szCs w:val="20"/>
        </w:rPr>
        <w:t xml:space="preserve"> na powierzenie realizacji określonej części bądź całości zamówienia podwykonawcy wskazanemu przez </w:t>
      </w:r>
      <w:r w:rsidRPr="009A7D64">
        <w:rPr>
          <w:b/>
          <w:iCs/>
          <w:sz w:val="20"/>
          <w:szCs w:val="20"/>
        </w:rPr>
        <w:t>Wykonawcę</w:t>
      </w:r>
      <w:r w:rsidRPr="009A7D64">
        <w:rPr>
          <w:iCs/>
          <w:sz w:val="20"/>
          <w:szCs w:val="20"/>
        </w:rPr>
        <w:t xml:space="preserve">. Jednakże, jeżeli </w:t>
      </w:r>
      <w:r w:rsidRPr="009A7D64">
        <w:rPr>
          <w:b/>
          <w:iCs/>
          <w:sz w:val="20"/>
          <w:szCs w:val="20"/>
        </w:rPr>
        <w:t>Zamawiający</w:t>
      </w:r>
      <w:r w:rsidRPr="009A7D64">
        <w:rPr>
          <w:iCs/>
          <w:sz w:val="20"/>
          <w:szCs w:val="20"/>
        </w:rPr>
        <w:t xml:space="preserve"> w terminie 14 dni nie zgłosi na piśmie sprzeciwu lub zastrzeżeń, uważa się, że </w:t>
      </w:r>
      <w:r w:rsidRPr="009A7D64">
        <w:rPr>
          <w:b/>
          <w:iCs/>
          <w:sz w:val="20"/>
          <w:szCs w:val="20"/>
        </w:rPr>
        <w:t>Zamawiający</w:t>
      </w:r>
      <w:r w:rsidRPr="009A7D64">
        <w:rPr>
          <w:iCs/>
          <w:sz w:val="20"/>
          <w:szCs w:val="20"/>
        </w:rPr>
        <w:t xml:space="preserve"> zgody udzielił. </w:t>
      </w:r>
    </w:p>
    <w:p w14:paraId="23E6EB40" w14:textId="77777777" w:rsidR="009A7D64" w:rsidRPr="009A7D64" w:rsidRDefault="009A7D64" w:rsidP="009A7D64">
      <w:pPr>
        <w:numPr>
          <w:ilvl w:val="2"/>
          <w:numId w:val="36"/>
        </w:numPr>
        <w:spacing w:before="0" w:line="276" w:lineRule="auto"/>
        <w:ind w:left="360"/>
        <w:rPr>
          <w:iCs/>
          <w:sz w:val="20"/>
          <w:szCs w:val="20"/>
        </w:rPr>
      </w:pPr>
      <w:r w:rsidRPr="009A7D64">
        <w:rPr>
          <w:iCs/>
          <w:sz w:val="20"/>
          <w:szCs w:val="20"/>
        </w:rPr>
        <w:t xml:space="preserve">Wykonanie całości lub części zamówienia nie może być w żadnym przypadku powierzone podwykonawcy lub dalszemu podwykonawcy będącemu jednocześnie pracownikiem </w:t>
      </w:r>
      <w:r w:rsidRPr="009A7D64">
        <w:rPr>
          <w:b/>
          <w:iCs/>
          <w:sz w:val="20"/>
          <w:szCs w:val="20"/>
        </w:rPr>
        <w:t>Zamawiającego</w:t>
      </w:r>
      <w:r w:rsidRPr="009A7D64">
        <w:rPr>
          <w:iCs/>
          <w:sz w:val="20"/>
          <w:szCs w:val="20"/>
        </w:rPr>
        <w:t xml:space="preserve">, chyba, że </w:t>
      </w:r>
      <w:r w:rsidRPr="009A7D64">
        <w:rPr>
          <w:b/>
          <w:iCs/>
          <w:sz w:val="20"/>
          <w:szCs w:val="20"/>
        </w:rPr>
        <w:t>Zamawiający</w:t>
      </w:r>
      <w:r w:rsidRPr="009A7D64">
        <w:rPr>
          <w:iCs/>
          <w:sz w:val="20"/>
          <w:szCs w:val="20"/>
        </w:rPr>
        <w:t xml:space="preserve"> wyrazi na to zgodę, a przy wykonywaniu powierzonej mu części zamówienia podwykonawca lub dalszy podwykonawca będzie występował, jako przedsiębiorca prowadzący we własnym imieniu działalność gospodarczą na zasadach określonych w przepisach ustawy o swobodzie działalności gospodarczej.</w:t>
      </w:r>
    </w:p>
    <w:p w14:paraId="6CDBAD52" w14:textId="77777777" w:rsidR="009A7D64" w:rsidRPr="009A7D64" w:rsidRDefault="009A7D64" w:rsidP="009A7D64">
      <w:pPr>
        <w:spacing w:before="0" w:line="276" w:lineRule="auto"/>
        <w:ind w:left="360"/>
        <w:rPr>
          <w:iCs/>
          <w:sz w:val="20"/>
          <w:szCs w:val="20"/>
        </w:rPr>
      </w:pPr>
    </w:p>
    <w:p w14:paraId="42951009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OCHRONA DANYCH OSOBOWYCH I ICH PRZETWARZANIE</w:t>
      </w:r>
    </w:p>
    <w:p w14:paraId="6B94FCD0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W sytuacji, w której nastąpi konieczność powierzenia przetwarzania danych osobowych w związku z realizacją niniejszej Umowy, Wykonawca jest uprawniony do przetwarzania powierzonych mu danych osobowych wyłącznie w celu i zakresie niezbędnym do wykonania niniejszej Umowy.</w:t>
      </w:r>
    </w:p>
    <w:p w14:paraId="4DB3A5B5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Wykonawca jest zobowiązany do zachowania danych osobowych wyłącznie do swojej dyspozycji</w:t>
      </w:r>
      <w:r w:rsidRPr="009A7D64">
        <w:rPr>
          <w:sz w:val="20"/>
          <w:szCs w:val="20"/>
        </w:rPr>
        <w:br/>
        <w:t>i nie powierzania ich osobom trzecim bez uzyskania zgody Zamawiającego w formie pisemnego aneksu do Umowy – pod rygorem nieważności.</w:t>
      </w:r>
    </w:p>
    <w:p w14:paraId="7FE8EB30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W przypadku rozwiązania lub wygaśnięcia Umowy, Wykonawca niezwłocznie zwraca Zamawiającemu powierzone mu dane osobowe.</w:t>
      </w:r>
    </w:p>
    <w:p w14:paraId="259399DC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Zamawiający jest upoważniony do kontroli realizacji ochrony danych osobowych lub innych informacji związanych z wykonywaniem przez Wykonawcę Umowy.</w:t>
      </w:r>
    </w:p>
    <w:p w14:paraId="2A82457F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Zamawiający pozostaje administratorem danych w odniesieniu do powierzonych zgodnie z niniejszą Umową danych osobowych, a wszelkie prawa do powierzonych danych osobowych należą przez cały czas do Zamawiającego.</w:t>
      </w:r>
    </w:p>
    <w:p w14:paraId="62B0D1EE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Niezależnie od obowiązków wynikających z przepisów art. 11 ustawy z dnia 16 kwietnia 1993 r. o zwalczaniu nieuczciwej konkurencji (</w:t>
      </w:r>
      <w:proofErr w:type="spellStart"/>
      <w:r w:rsidRPr="009A7D64">
        <w:rPr>
          <w:sz w:val="20"/>
          <w:szCs w:val="20"/>
        </w:rPr>
        <w:t>t.j</w:t>
      </w:r>
      <w:proofErr w:type="spellEnd"/>
      <w:r w:rsidRPr="009A7D64">
        <w:rPr>
          <w:sz w:val="20"/>
          <w:szCs w:val="20"/>
        </w:rPr>
        <w:t>. Dz. U. z 2003 r. Nr 153, poz. 1503 ze zm.), Wykonawca zobowiązuje się w stosunku do Zamawiającego do nie wykorzystywania pozyskanych danych osobowych lub innych informacji w związku z realizacją Umowy, w celach innych niż określone</w:t>
      </w:r>
      <w:r w:rsidRPr="009A7D64">
        <w:rPr>
          <w:sz w:val="20"/>
          <w:szCs w:val="20"/>
        </w:rPr>
        <w:br/>
        <w:t>w Umowie.</w:t>
      </w:r>
    </w:p>
    <w:p w14:paraId="34728B87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Wykonawca zobowiązuje się przestrzegać tajemnicy danych osobowych, o której mowa w art. 39 ust. 2 ustawy z dnia 29 sierpnia 1997 r. o ochronie danych osobowych (</w:t>
      </w:r>
      <w:proofErr w:type="spellStart"/>
      <w:r w:rsidRPr="009A7D64">
        <w:rPr>
          <w:sz w:val="20"/>
          <w:szCs w:val="20"/>
        </w:rPr>
        <w:t>t.j</w:t>
      </w:r>
      <w:proofErr w:type="spellEnd"/>
      <w:r w:rsidRPr="009A7D64">
        <w:rPr>
          <w:sz w:val="20"/>
          <w:szCs w:val="20"/>
        </w:rPr>
        <w:t>. Dz. U. z 2002 r. Nr 101, poz. 926 ze zm.)  oraz zachować w tajemnicy inne informacje lub materiały dotyczące drugiej Strony lub prowadzonej działalności, które znajdują się w jego posiadaniu z tytułu Umowy, a które nie są powszechnie znane.</w:t>
      </w:r>
    </w:p>
    <w:p w14:paraId="295F7B62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Wykonawca zobowiązuje się do zastosowania przy przetwarzaniu danych osobowych środków technicznych i organizacyjnych zapewniających ochronę danych, co najmniej w zakresie określonym w art. 36-39 ustawy oraz do spełnienia wymagań określonych w przepisach o których mowa w art. 39a ustawy o której mowa w ust. 7.</w:t>
      </w:r>
    </w:p>
    <w:p w14:paraId="4F0D2110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Niezależnie od postanowień dotyczących kar umownych, określonych w § 9 Umowy, w przypadku naruszenia przepisów ustawy z dnia 29 sierpnia 1997 r. o ochronie danych osobowych z przyczyn leżących po stronie Wykonawcy, a w następstwie którego Zamawiający – jako administrator danych osobowych – poniesie szkodę, a także w innych przypadkach powstania odpowiedzialności odszkodowawczej, Wykonawca zobowiązuje się do naprawienia szkody lub zapłaty odszkodowania, zgodnie z przepisami Kodeksu Cywilnego.</w:t>
      </w:r>
    </w:p>
    <w:p w14:paraId="45BA4113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lastRenderedPageBreak/>
        <w:t>Wykonawca zapewnia, że do dnia 25 maja 2018 roku tj. do dnia wejścia w życie Rozporządzenia Parlamentu Europejskiego i Rady (UE) 2016/679 z dnia 27 kwietnia 2016 roku w sprawie ochrony osób fizycznych w związku z przetwarzaniem danych osobowych i w sprawie swobodnego przepływu takich danych oraz uchylenia dyrektywy 95/46/WE (zwanego dalej „RODO”) wdroży i stosować będzie środki techniczne i organizacyjne zapewniające ochronę przetwarzanych danych osobowych przewidziane przepisami RODO. W przypadku zmiany ustawodawstwa polskiego  w zakresie ochrony danych osobowych na terenie Rzeczpospolitej Polskiej związanego z wejściem w życie RODO, wykonawca zobowiązuje się wdrożyć i stosować środki techniczne i organizacyjne zapewniające ochronę danych osobowych zgodnie ze znowelizowanymi przepisami powszechnie obowiązującymi. Wykonawca zobowiązuje się w szczególności:</w:t>
      </w:r>
    </w:p>
    <w:p w14:paraId="155F3CB6" w14:textId="77777777" w:rsidR="009A7D64" w:rsidRPr="009A7D64" w:rsidRDefault="009A7D64" w:rsidP="009A7D64">
      <w:pPr>
        <w:numPr>
          <w:ilvl w:val="4"/>
          <w:numId w:val="49"/>
        </w:numPr>
        <w:spacing w:before="0" w:line="276" w:lineRule="auto"/>
        <w:ind w:left="851"/>
        <w:rPr>
          <w:sz w:val="20"/>
          <w:szCs w:val="20"/>
        </w:rPr>
      </w:pPr>
      <w:r w:rsidRPr="009A7D64">
        <w:rPr>
          <w:sz w:val="20"/>
          <w:szCs w:val="20"/>
        </w:rPr>
        <w:t>wdrażać odpowiednie środki techniczne i organizacyjne, aby zapewnić stopień bezpieczeństwa odpowiadający ryzyku naruszenia praw i wolności osób, których dane będą przetwarzane, w tym między innymi w stosownym przypadku:</w:t>
      </w:r>
    </w:p>
    <w:p w14:paraId="01A8DE8C" w14:textId="77777777" w:rsidR="009A7D64" w:rsidRPr="009A7D64" w:rsidRDefault="009A7D64" w:rsidP="009A7D64">
      <w:pPr>
        <w:numPr>
          <w:ilvl w:val="0"/>
          <w:numId w:val="50"/>
        </w:numPr>
        <w:spacing w:before="0" w:line="276" w:lineRule="auto"/>
        <w:rPr>
          <w:sz w:val="20"/>
          <w:szCs w:val="20"/>
        </w:rPr>
      </w:pPr>
      <w:proofErr w:type="spellStart"/>
      <w:r w:rsidRPr="009A7D64">
        <w:rPr>
          <w:sz w:val="20"/>
          <w:szCs w:val="20"/>
        </w:rPr>
        <w:t>pseudonimizację</w:t>
      </w:r>
      <w:proofErr w:type="spellEnd"/>
      <w:r w:rsidRPr="009A7D64">
        <w:rPr>
          <w:sz w:val="20"/>
          <w:szCs w:val="20"/>
        </w:rPr>
        <w:t xml:space="preserve"> i szyfrowanie danych osobowych, </w:t>
      </w:r>
    </w:p>
    <w:p w14:paraId="466E5ED3" w14:textId="77777777" w:rsidR="009A7D64" w:rsidRPr="009A7D64" w:rsidRDefault="009A7D64" w:rsidP="009A7D64">
      <w:pPr>
        <w:numPr>
          <w:ilvl w:val="0"/>
          <w:numId w:val="50"/>
        </w:numPr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>zdolność do ciągłego zapewnienia poufności, integralności, dostępności i odporności systemów i usług przetwarzania,</w:t>
      </w:r>
    </w:p>
    <w:p w14:paraId="1338A6D0" w14:textId="77777777" w:rsidR="009A7D64" w:rsidRPr="009A7D64" w:rsidRDefault="009A7D64" w:rsidP="009A7D64">
      <w:pPr>
        <w:numPr>
          <w:ilvl w:val="0"/>
          <w:numId w:val="50"/>
        </w:numPr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 xml:space="preserve">zdolność do szybkiego przywrócenia dostępności do danych osobowych i dostępu do nich w razie incydentu fizycznego lub technicznego, </w:t>
      </w:r>
    </w:p>
    <w:p w14:paraId="7F64368D" w14:textId="77777777" w:rsidR="009A7D64" w:rsidRPr="009A7D64" w:rsidRDefault="009A7D64" w:rsidP="009A7D64">
      <w:pPr>
        <w:numPr>
          <w:ilvl w:val="0"/>
          <w:numId w:val="50"/>
        </w:numPr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>regularne testowanie, mierzenie i ocenienie skuteczności środków technicznych i organizacyjnych mających zapewnić bezpieczeństwo przetwarzania,</w:t>
      </w:r>
    </w:p>
    <w:p w14:paraId="428DB9E1" w14:textId="77777777" w:rsidR="009A7D64" w:rsidRPr="009A7D64" w:rsidRDefault="009A7D64" w:rsidP="009A7D64">
      <w:pPr>
        <w:numPr>
          <w:ilvl w:val="4"/>
          <w:numId w:val="49"/>
        </w:numPr>
        <w:spacing w:before="0" w:line="276" w:lineRule="auto"/>
        <w:ind w:left="851"/>
        <w:rPr>
          <w:sz w:val="20"/>
          <w:szCs w:val="20"/>
        </w:rPr>
      </w:pPr>
      <w:r w:rsidRPr="009A7D64">
        <w:rPr>
          <w:sz w:val="20"/>
          <w:szCs w:val="20"/>
        </w:rPr>
        <w:t>w miarę możliwości pomagać Zamawiającemu w wywiązywaniu się z obowiązku odpowiadania na żądanie osoby, której dane dotyczą, w zakresie jej praw określonych w rozdziale III RODO oraz z obowiązków określonych w art. 32-36 RODO</w:t>
      </w:r>
    </w:p>
    <w:p w14:paraId="5220D3EA" w14:textId="77777777" w:rsidR="009A7D64" w:rsidRPr="009A7D64" w:rsidRDefault="009A7D64" w:rsidP="009A7D64">
      <w:pPr>
        <w:numPr>
          <w:ilvl w:val="4"/>
          <w:numId w:val="49"/>
        </w:numPr>
        <w:spacing w:before="0" w:line="276" w:lineRule="auto"/>
        <w:ind w:left="851"/>
        <w:rPr>
          <w:sz w:val="20"/>
          <w:szCs w:val="20"/>
        </w:rPr>
      </w:pPr>
      <w:r w:rsidRPr="009A7D64">
        <w:rPr>
          <w:sz w:val="20"/>
          <w:szCs w:val="20"/>
        </w:rPr>
        <w:t>współpracować na żądanie z organem nadzorczym, w rozumieniu RODO, w ramach wykonywania przez niego swoich zadań,</w:t>
      </w:r>
    </w:p>
    <w:p w14:paraId="506E966B" w14:textId="77777777" w:rsidR="009A7D64" w:rsidRPr="009A7D64" w:rsidRDefault="009A7D64" w:rsidP="009A7D64">
      <w:pPr>
        <w:numPr>
          <w:ilvl w:val="4"/>
          <w:numId w:val="49"/>
        </w:numPr>
        <w:spacing w:before="0" w:line="276" w:lineRule="auto"/>
        <w:ind w:left="851"/>
        <w:rPr>
          <w:sz w:val="20"/>
          <w:szCs w:val="20"/>
        </w:rPr>
      </w:pPr>
      <w:r w:rsidRPr="009A7D64">
        <w:rPr>
          <w:sz w:val="20"/>
          <w:szCs w:val="20"/>
        </w:rPr>
        <w:t>zgłaszać Zamawiającemu bez zbędnej zwłoki stwierdzenie każdego naruszenia ochrony danych osobowych</w:t>
      </w:r>
    </w:p>
    <w:p w14:paraId="3D8D5B9E" w14:textId="77777777" w:rsidR="009A7D64" w:rsidRPr="009A7D64" w:rsidRDefault="009A7D64" w:rsidP="009A7D64">
      <w:pPr>
        <w:numPr>
          <w:ilvl w:val="4"/>
          <w:numId w:val="49"/>
        </w:numPr>
        <w:spacing w:before="0" w:line="276" w:lineRule="auto"/>
        <w:ind w:left="851"/>
        <w:rPr>
          <w:sz w:val="20"/>
          <w:szCs w:val="20"/>
        </w:rPr>
      </w:pPr>
      <w:r w:rsidRPr="009A7D64">
        <w:rPr>
          <w:sz w:val="20"/>
          <w:szCs w:val="20"/>
        </w:rPr>
        <w:t>w przypadku powołania przez Zamawiającego, podmioty wymienione w ust. 1 powyżej lub Wykonawcę inspektora ochrony danych, w rozumieniu RODO,  zapewnić, by inspektor ochrony danych był włączany we wszystkie sprawy dotyczące ochrony danych osobowych oraz nie otrzymywał instrukcji dotyczących wykonywania zadań</w:t>
      </w:r>
    </w:p>
    <w:p w14:paraId="73008095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 w:hanging="426"/>
        <w:rPr>
          <w:sz w:val="20"/>
          <w:szCs w:val="20"/>
        </w:rPr>
      </w:pPr>
      <w:r w:rsidRPr="009A7D64">
        <w:rPr>
          <w:sz w:val="20"/>
          <w:szCs w:val="20"/>
        </w:rPr>
        <w:t>W trakcie obowiązywania Umowy oraz przez okres 5 lat od dnia zakończenia jej wykonywania Zamawiający jest uprawniony zwrócić się z wnioskiem o złożenie przez Wykonawcę oświadczenia dotyczącego wypełniania obowiązku ochrony informacji lub ochrony danych osobowych. Wykonawca jest zobowiązany złożyć oświadczenie w terminie 21 (dwudziestu jeden) dni.</w:t>
      </w:r>
    </w:p>
    <w:p w14:paraId="7551B934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/>
        <w:rPr>
          <w:sz w:val="20"/>
          <w:szCs w:val="20"/>
        </w:rPr>
      </w:pPr>
      <w:r w:rsidRPr="009A7D64">
        <w:rPr>
          <w:sz w:val="20"/>
          <w:szCs w:val="20"/>
        </w:rPr>
        <w:t xml:space="preserve">Wykonawca nie może wykorzystać do jakichkolwiek celów nazwy (firmy) Zamawiającego oraz powoływać się na fakt zawarcia z nim niniejszej Umowy. Zgoda uchylająca powyższy wymóg wymaga formy pisemnej pod rygorem nieważności. </w:t>
      </w:r>
    </w:p>
    <w:p w14:paraId="5B3B0171" w14:textId="77777777" w:rsidR="009A7D64" w:rsidRPr="009A7D64" w:rsidRDefault="009A7D64" w:rsidP="009A7D64">
      <w:pPr>
        <w:numPr>
          <w:ilvl w:val="0"/>
          <w:numId w:val="48"/>
        </w:numPr>
        <w:spacing w:before="0" w:line="276" w:lineRule="auto"/>
        <w:ind w:left="426"/>
        <w:rPr>
          <w:sz w:val="20"/>
          <w:szCs w:val="20"/>
        </w:rPr>
      </w:pPr>
      <w:r w:rsidRPr="009A7D64">
        <w:rPr>
          <w:sz w:val="20"/>
          <w:szCs w:val="20"/>
        </w:rPr>
        <w:t>Po należytym wykonaniu Umowy, Wykonawca może zwrócić się do Zamawiającego o udzielenie pisemnych referencji.</w:t>
      </w:r>
    </w:p>
    <w:p w14:paraId="01B32824" w14:textId="77777777" w:rsidR="009A7D64" w:rsidRPr="009A7D64" w:rsidRDefault="009A7D64" w:rsidP="009A7D64">
      <w:pPr>
        <w:tabs>
          <w:tab w:val="left" w:pos="567"/>
          <w:tab w:val="left" w:pos="993"/>
        </w:tabs>
        <w:spacing w:before="0" w:line="276" w:lineRule="auto"/>
        <w:ind w:left="567"/>
        <w:rPr>
          <w:bCs/>
          <w:sz w:val="20"/>
          <w:szCs w:val="20"/>
        </w:rPr>
      </w:pPr>
    </w:p>
    <w:p w14:paraId="5117A99F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t>SIŁA WYŻSZA</w:t>
      </w:r>
    </w:p>
    <w:p w14:paraId="13D3099D" w14:textId="77777777" w:rsidR="009A7D64" w:rsidRPr="009A7D64" w:rsidRDefault="009A7D64" w:rsidP="009A7D64">
      <w:pPr>
        <w:numPr>
          <w:ilvl w:val="0"/>
          <w:numId w:val="35"/>
        </w:numPr>
        <w:tabs>
          <w:tab w:val="left" w:pos="567"/>
        </w:tabs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>Strony będą zwolnione od odpowiedzialności za niewykonanie lub nienależyte wykonanie zobowiązań wynikających z umowy, o ile niewykonanie lub nienależyte wykonanie zobowiązania nastąpiło wskutek siły wyższej w rozumieniu Kodeksu cywilnego.</w:t>
      </w:r>
    </w:p>
    <w:p w14:paraId="22249624" w14:textId="77777777" w:rsidR="009A7D64" w:rsidRPr="009A7D64" w:rsidRDefault="009A7D64" w:rsidP="009A7D64">
      <w:pPr>
        <w:numPr>
          <w:ilvl w:val="0"/>
          <w:numId w:val="35"/>
        </w:numPr>
        <w:tabs>
          <w:tab w:val="left" w:pos="567"/>
        </w:tabs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>Strona, która zamierza żądać zwolnienia z odpowiedzialności z powodu siły wyższej zobowiązana jest powiadomić drugą Stronę na piśmie, bez zbędnej zwłoki, o jej zajściu i ustaniu.</w:t>
      </w:r>
    </w:p>
    <w:p w14:paraId="70A0AF34" w14:textId="77777777" w:rsidR="009A7D64" w:rsidRPr="009A7D64" w:rsidRDefault="009A7D64" w:rsidP="009A7D64">
      <w:pPr>
        <w:numPr>
          <w:ilvl w:val="0"/>
          <w:numId w:val="35"/>
        </w:numPr>
        <w:tabs>
          <w:tab w:val="left" w:pos="567"/>
        </w:tabs>
        <w:spacing w:before="0" w:line="276" w:lineRule="auto"/>
        <w:ind w:left="567" w:hanging="567"/>
        <w:rPr>
          <w:sz w:val="20"/>
          <w:szCs w:val="20"/>
        </w:rPr>
      </w:pPr>
      <w:r w:rsidRPr="009A7D64">
        <w:rPr>
          <w:sz w:val="20"/>
          <w:szCs w:val="20"/>
        </w:rPr>
        <w:t>Zaistnienie siły wyższej powinno być udokumentowane przez Stronę powołującą się na nią.</w:t>
      </w:r>
    </w:p>
    <w:p w14:paraId="5F6E4CB5" w14:textId="77777777" w:rsidR="009A7D64" w:rsidRPr="009A7D64" w:rsidRDefault="009A7D64" w:rsidP="009A7D64">
      <w:pPr>
        <w:tabs>
          <w:tab w:val="left" w:pos="567"/>
        </w:tabs>
        <w:spacing w:before="0" w:line="276" w:lineRule="auto"/>
        <w:ind w:left="567"/>
        <w:rPr>
          <w:sz w:val="20"/>
          <w:szCs w:val="20"/>
        </w:rPr>
      </w:pPr>
    </w:p>
    <w:p w14:paraId="2581AE79" w14:textId="77777777" w:rsidR="009A7D64" w:rsidRPr="009A7D64" w:rsidRDefault="009A7D64" w:rsidP="009A7D64">
      <w:pPr>
        <w:keepNext/>
        <w:numPr>
          <w:ilvl w:val="0"/>
          <w:numId w:val="34"/>
        </w:numPr>
        <w:spacing w:before="0" w:line="276" w:lineRule="auto"/>
        <w:ind w:left="0" w:firstLine="0"/>
        <w:jc w:val="center"/>
        <w:outlineLvl w:val="0"/>
        <w:rPr>
          <w:b/>
          <w:bCs/>
          <w:sz w:val="20"/>
          <w:szCs w:val="20"/>
        </w:rPr>
      </w:pPr>
      <w:r w:rsidRPr="009A7D64">
        <w:rPr>
          <w:b/>
          <w:bCs/>
          <w:sz w:val="20"/>
          <w:szCs w:val="20"/>
        </w:rPr>
        <w:lastRenderedPageBreak/>
        <w:t>POSTANOWIENIA KOŃCOWE</w:t>
      </w:r>
    </w:p>
    <w:p w14:paraId="7B0F0EF3" w14:textId="77777777" w:rsidR="009A7D64" w:rsidRPr="009A7D64" w:rsidRDefault="009A7D64" w:rsidP="009A7D64">
      <w:pPr>
        <w:numPr>
          <w:ilvl w:val="0"/>
          <w:numId w:val="26"/>
        </w:numPr>
        <w:tabs>
          <w:tab w:val="num" w:pos="567"/>
        </w:tabs>
        <w:spacing w:before="0" w:line="276" w:lineRule="auto"/>
        <w:ind w:left="567" w:right="-4" w:hanging="567"/>
        <w:rPr>
          <w:rFonts w:eastAsia="Calibri"/>
          <w:sz w:val="20"/>
          <w:szCs w:val="20"/>
        </w:rPr>
      </w:pPr>
      <w:r w:rsidRPr="009A7D64">
        <w:rPr>
          <w:rFonts w:eastAsia="Calibri"/>
          <w:sz w:val="20"/>
          <w:szCs w:val="20"/>
        </w:rPr>
        <w:t>Umowa podlega prawu polskiemu.</w:t>
      </w:r>
    </w:p>
    <w:p w14:paraId="0BBD8CEC" w14:textId="77777777" w:rsidR="009A7D64" w:rsidRPr="009A7D64" w:rsidRDefault="009A7D64" w:rsidP="009A7D64">
      <w:pPr>
        <w:widowControl w:val="0"/>
        <w:numPr>
          <w:ilvl w:val="0"/>
          <w:numId w:val="26"/>
        </w:numPr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>Ewentualne spory mogące wynikać z realizacji niniejszej umowy strony będą starały się rozwiązać polubownie.</w:t>
      </w:r>
    </w:p>
    <w:p w14:paraId="01D3EAF7" w14:textId="77777777" w:rsidR="009A7D64" w:rsidRPr="009A7D64" w:rsidRDefault="009A7D64" w:rsidP="009A7D64">
      <w:pPr>
        <w:widowControl w:val="0"/>
        <w:numPr>
          <w:ilvl w:val="0"/>
          <w:numId w:val="26"/>
        </w:numPr>
        <w:spacing w:before="0" w:line="276" w:lineRule="auto"/>
        <w:rPr>
          <w:sz w:val="20"/>
          <w:szCs w:val="20"/>
        </w:rPr>
      </w:pPr>
      <w:r w:rsidRPr="009A7D64">
        <w:rPr>
          <w:sz w:val="20"/>
          <w:szCs w:val="20"/>
        </w:rPr>
        <w:t>W przypadku gdyby rozwiązania polubownego nie dało się wypracować, strony poddają spory pod rozstrzygnięcie rzeczowo właściwego dla siedziby Zamawiającego Sądu Powszechnego.</w:t>
      </w:r>
    </w:p>
    <w:p w14:paraId="39E9C62B" w14:textId="77777777" w:rsidR="009A7D64" w:rsidRPr="009A7D64" w:rsidRDefault="009A7D64" w:rsidP="009A7D64">
      <w:pPr>
        <w:widowControl w:val="0"/>
        <w:numPr>
          <w:ilvl w:val="0"/>
          <w:numId w:val="26"/>
        </w:numPr>
        <w:spacing w:before="0" w:line="276" w:lineRule="auto"/>
        <w:rPr>
          <w:iCs/>
          <w:sz w:val="20"/>
          <w:szCs w:val="20"/>
        </w:rPr>
      </w:pPr>
      <w:r w:rsidRPr="009A7D64">
        <w:rPr>
          <w:sz w:val="20"/>
          <w:szCs w:val="20"/>
        </w:rPr>
        <w:t>Gdyby któreś z postanowień niniejszej umowy były lub stały się bezskutecznymi, Strony dążyć będą do ich zastąpienia takimi postanowieniami, które będą skuteczne i możliwie najpełniej zrealizują cel postanowień bezskutecznych. To samo obowiązuje w przypadku luki w umowie.</w:t>
      </w:r>
    </w:p>
    <w:p w14:paraId="5864418E" w14:textId="77777777" w:rsidR="009A7D64" w:rsidRPr="009A7D64" w:rsidRDefault="009A7D64" w:rsidP="009A7D64">
      <w:pPr>
        <w:widowControl w:val="0"/>
        <w:numPr>
          <w:ilvl w:val="0"/>
          <w:numId w:val="26"/>
        </w:numPr>
        <w:spacing w:before="0" w:line="276" w:lineRule="auto"/>
        <w:rPr>
          <w:iCs/>
          <w:sz w:val="20"/>
          <w:szCs w:val="20"/>
        </w:rPr>
      </w:pPr>
      <w:r w:rsidRPr="009A7D64">
        <w:rPr>
          <w:sz w:val="20"/>
          <w:szCs w:val="20"/>
        </w:rPr>
        <w:t xml:space="preserve">Zapisy § 8 obowiązują Strony przez czas nieoznaczony. </w:t>
      </w:r>
    </w:p>
    <w:p w14:paraId="1933BE94" w14:textId="77777777" w:rsidR="009A7D64" w:rsidRPr="009A7D64" w:rsidRDefault="009A7D64" w:rsidP="009A7D64">
      <w:pPr>
        <w:widowControl w:val="0"/>
        <w:numPr>
          <w:ilvl w:val="0"/>
          <w:numId w:val="26"/>
        </w:numPr>
        <w:spacing w:before="0" w:line="276" w:lineRule="auto"/>
        <w:rPr>
          <w:iCs/>
          <w:sz w:val="20"/>
          <w:szCs w:val="20"/>
        </w:rPr>
      </w:pPr>
      <w:r w:rsidRPr="009A7D64">
        <w:rPr>
          <w:iCs/>
          <w:sz w:val="20"/>
          <w:szCs w:val="20"/>
        </w:rPr>
        <w:t>Wszelkie zmiany i uzupełnienia w treści umowy wymagają formy pisemnej pod rygorem nieważności.</w:t>
      </w:r>
    </w:p>
    <w:p w14:paraId="7122ED02" w14:textId="77777777" w:rsidR="009A7D64" w:rsidRPr="009A7D64" w:rsidRDefault="009A7D64" w:rsidP="009A7D64">
      <w:pPr>
        <w:widowControl w:val="0"/>
        <w:numPr>
          <w:ilvl w:val="0"/>
          <w:numId w:val="26"/>
        </w:numPr>
        <w:spacing w:before="0" w:line="276" w:lineRule="auto"/>
        <w:rPr>
          <w:iCs/>
          <w:sz w:val="20"/>
          <w:szCs w:val="20"/>
        </w:rPr>
      </w:pPr>
      <w:r w:rsidRPr="009A7D64">
        <w:rPr>
          <w:iCs/>
          <w:sz w:val="20"/>
          <w:szCs w:val="20"/>
        </w:rPr>
        <w:t>Zmiany adresu Stron, numeru rachunku bankowego, wykazu osób do kontaktu i danych kontaktowych nie stanowią zmiany umowy i nie wymagają zawierania dodatkowych aneksów. O powyższych zmianach Strony powiadamiają się wzajemnie w formie pisemnej, ze skutkiem od chwili doręczenia.</w:t>
      </w:r>
    </w:p>
    <w:p w14:paraId="63EB5D3C" w14:textId="77777777" w:rsidR="009A7D64" w:rsidRPr="009A7D64" w:rsidRDefault="009A7D64" w:rsidP="009A7D64">
      <w:pPr>
        <w:widowControl w:val="0"/>
        <w:numPr>
          <w:ilvl w:val="0"/>
          <w:numId w:val="26"/>
        </w:numPr>
        <w:spacing w:before="0" w:line="276" w:lineRule="auto"/>
        <w:rPr>
          <w:iCs/>
          <w:sz w:val="20"/>
          <w:szCs w:val="20"/>
        </w:rPr>
      </w:pPr>
      <w:r w:rsidRPr="009A7D64">
        <w:rPr>
          <w:iCs/>
          <w:sz w:val="20"/>
          <w:szCs w:val="20"/>
        </w:rPr>
        <w:t>W sprawach nieuregulowanych niniejszą umową obowiązują w szczególności przepisy Kodeksu Cywilnego.</w:t>
      </w:r>
    </w:p>
    <w:p w14:paraId="5764BC35" w14:textId="77777777" w:rsidR="009A7D64" w:rsidRPr="009A7D64" w:rsidRDefault="009A7D64" w:rsidP="009A7D64">
      <w:pPr>
        <w:widowControl w:val="0"/>
        <w:numPr>
          <w:ilvl w:val="0"/>
          <w:numId w:val="26"/>
        </w:numPr>
        <w:spacing w:before="0" w:line="276" w:lineRule="auto"/>
        <w:rPr>
          <w:iCs/>
          <w:sz w:val="20"/>
          <w:szCs w:val="20"/>
        </w:rPr>
      </w:pPr>
      <w:r w:rsidRPr="009A7D64">
        <w:rPr>
          <w:iCs/>
          <w:sz w:val="20"/>
          <w:szCs w:val="20"/>
        </w:rPr>
        <w:t>Treść umowy stanowi tajemnicę przedsiębiorstwa ENEA Centrum Sp. z o.o. i nie może być ujawniona stronie trzeciej bez pisemnej zgody Zamawiającego.</w:t>
      </w:r>
    </w:p>
    <w:p w14:paraId="4E952F4B" w14:textId="77777777" w:rsidR="009A7D64" w:rsidRPr="009A7D64" w:rsidRDefault="009A7D64" w:rsidP="009A7D64">
      <w:pPr>
        <w:widowControl w:val="0"/>
        <w:numPr>
          <w:ilvl w:val="0"/>
          <w:numId w:val="26"/>
        </w:numPr>
        <w:spacing w:before="0" w:line="276" w:lineRule="auto"/>
        <w:rPr>
          <w:iCs/>
          <w:sz w:val="20"/>
          <w:szCs w:val="20"/>
        </w:rPr>
      </w:pPr>
      <w:r w:rsidRPr="009A7D64">
        <w:rPr>
          <w:iCs/>
          <w:sz w:val="20"/>
          <w:szCs w:val="20"/>
        </w:rPr>
        <w:t>Umowę sporządzono w dwóch jednobrzmiących egzemplarzach, po jednym dla każdej ze stron.</w:t>
      </w:r>
    </w:p>
    <w:p w14:paraId="4C443B9E" w14:textId="77777777" w:rsidR="009A7D64" w:rsidRPr="009A7D64" w:rsidRDefault="009A7D64" w:rsidP="009A7D64">
      <w:pPr>
        <w:widowControl w:val="0"/>
        <w:numPr>
          <w:ilvl w:val="0"/>
          <w:numId w:val="26"/>
        </w:numPr>
        <w:spacing w:before="0" w:line="276" w:lineRule="auto"/>
        <w:rPr>
          <w:iCs/>
          <w:sz w:val="20"/>
          <w:szCs w:val="20"/>
        </w:rPr>
      </w:pPr>
      <w:r w:rsidRPr="009A7D64">
        <w:rPr>
          <w:rFonts w:eastAsia="Calibri"/>
          <w:sz w:val="20"/>
          <w:szCs w:val="20"/>
        </w:rPr>
        <w:t>Załączniki do umowy stanowią jej integralną część, do których zalicza się:</w:t>
      </w:r>
    </w:p>
    <w:p w14:paraId="70B00166" w14:textId="77777777" w:rsidR="009A7D64" w:rsidRPr="009A7D64" w:rsidRDefault="009A7D64" w:rsidP="009A7D64">
      <w:pPr>
        <w:numPr>
          <w:ilvl w:val="0"/>
          <w:numId w:val="33"/>
        </w:numPr>
        <w:tabs>
          <w:tab w:val="left" w:pos="709"/>
        </w:tabs>
        <w:spacing w:before="0" w:line="276" w:lineRule="auto"/>
        <w:ind w:left="1134" w:hanging="425"/>
        <w:rPr>
          <w:sz w:val="20"/>
          <w:szCs w:val="20"/>
        </w:rPr>
      </w:pPr>
      <w:r w:rsidRPr="009A7D64">
        <w:rPr>
          <w:sz w:val="20"/>
          <w:szCs w:val="20"/>
        </w:rPr>
        <w:t>Załącznik nr 1</w:t>
      </w:r>
      <w:r w:rsidRPr="009A7D64">
        <w:rPr>
          <w:sz w:val="20"/>
          <w:szCs w:val="20"/>
        </w:rPr>
        <w:tab/>
        <w:t>……………</w:t>
      </w:r>
    </w:p>
    <w:p w14:paraId="2B32A090" w14:textId="77777777" w:rsidR="009A7D64" w:rsidRPr="009A7D64" w:rsidRDefault="009A7D64" w:rsidP="009A7D64">
      <w:pPr>
        <w:spacing w:before="0" w:line="276" w:lineRule="auto"/>
        <w:ind w:right="-4"/>
        <w:rPr>
          <w:rFonts w:eastAsia="Calibri"/>
          <w:sz w:val="20"/>
          <w:szCs w:val="20"/>
        </w:rPr>
      </w:pPr>
    </w:p>
    <w:p w14:paraId="50468D8D" w14:textId="77777777" w:rsidR="009A7D64" w:rsidRPr="009A7D64" w:rsidRDefault="009A7D64" w:rsidP="009A7D64">
      <w:pPr>
        <w:spacing w:before="0" w:line="276" w:lineRule="auto"/>
        <w:rPr>
          <w:b/>
          <w:sz w:val="20"/>
          <w:szCs w:val="20"/>
        </w:rPr>
      </w:pPr>
      <w:r w:rsidRPr="009A7D64">
        <w:rPr>
          <w:b/>
          <w:sz w:val="20"/>
          <w:szCs w:val="20"/>
        </w:rPr>
        <w:t xml:space="preserve">       ZAMAWIAJĄCY:</w:t>
      </w:r>
      <w:r w:rsidRPr="009A7D64">
        <w:rPr>
          <w:b/>
          <w:sz w:val="20"/>
          <w:szCs w:val="20"/>
        </w:rPr>
        <w:tab/>
      </w:r>
      <w:r w:rsidRPr="009A7D64">
        <w:rPr>
          <w:b/>
          <w:sz w:val="20"/>
          <w:szCs w:val="20"/>
        </w:rPr>
        <w:tab/>
      </w:r>
      <w:r w:rsidRPr="009A7D64">
        <w:rPr>
          <w:b/>
          <w:sz w:val="20"/>
          <w:szCs w:val="20"/>
        </w:rPr>
        <w:tab/>
      </w:r>
      <w:r w:rsidRPr="009A7D64">
        <w:rPr>
          <w:b/>
          <w:sz w:val="20"/>
          <w:szCs w:val="20"/>
        </w:rPr>
        <w:tab/>
        <w:t xml:space="preserve">        </w:t>
      </w:r>
      <w:r w:rsidRPr="009A7D64">
        <w:rPr>
          <w:b/>
          <w:sz w:val="20"/>
          <w:szCs w:val="20"/>
        </w:rPr>
        <w:tab/>
        <w:t xml:space="preserve">                          </w:t>
      </w:r>
      <w:r w:rsidRPr="009A7D64">
        <w:rPr>
          <w:b/>
          <w:sz w:val="20"/>
          <w:szCs w:val="20"/>
        </w:rPr>
        <w:tab/>
        <w:t xml:space="preserve"> WYKONAWCA: </w:t>
      </w:r>
    </w:p>
    <w:p w14:paraId="1CED1AC8" w14:textId="18CE708F" w:rsidR="00102F46" w:rsidRPr="00AB24AA" w:rsidRDefault="00102F46" w:rsidP="00AB24AA">
      <w:pPr>
        <w:spacing w:before="0" w:line="276" w:lineRule="auto"/>
        <w:rPr>
          <w:b/>
          <w:sz w:val="20"/>
          <w:szCs w:val="20"/>
        </w:rPr>
      </w:pPr>
      <w:bookmarkStart w:id="51" w:name="_GoBack"/>
      <w:bookmarkEnd w:id="51"/>
    </w:p>
    <w:sectPr w:rsidR="00102F46" w:rsidRPr="00AB24AA" w:rsidSect="00706E2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851" w:bottom="1276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BBE1A" w14:textId="77777777" w:rsidR="00FD2624" w:rsidRDefault="00FD2624" w:rsidP="007A1C80">
      <w:pPr>
        <w:spacing w:before="0"/>
      </w:pPr>
      <w:r>
        <w:separator/>
      </w:r>
    </w:p>
  </w:endnote>
  <w:endnote w:type="continuationSeparator" w:id="0">
    <w:p w14:paraId="7978439D" w14:textId="77777777" w:rsidR="00FD2624" w:rsidRDefault="00FD2624" w:rsidP="007A1C80">
      <w:pPr>
        <w:spacing w:before="0"/>
      </w:pPr>
      <w:r>
        <w:continuationSeparator/>
      </w:r>
    </w:p>
  </w:endnote>
  <w:endnote w:type="continuationNotice" w:id="1">
    <w:p w14:paraId="0729546E" w14:textId="77777777" w:rsidR="00FD2624" w:rsidRDefault="00FD262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A7D64" w14:paraId="30D484E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7CC5B" w14:textId="77777777" w:rsidR="009A7D64" w:rsidRPr="00B16B42" w:rsidRDefault="009A7D6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75E14" w14:textId="77777777" w:rsidR="009A7D64" w:rsidRDefault="009A7D64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7106C1" w14:textId="2B63F87E" w:rsidR="009A7D64" w:rsidRDefault="009A7D6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F70A8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F70A8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731CBEE6" w14:textId="77777777" w:rsidR="009A7D64" w:rsidRDefault="009A7D6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3FA6103" w14:textId="77777777" w:rsidR="009A7D64" w:rsidRDefault="009A7D6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E58C" w14:textId="77777777" w:rsidR="009A7D64" w:rsidRPr="0014561D" w:rsidRDefault="009A7D64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A7D64" w:rsidRPr="001354F2" w14:paraId="604F9B2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CBDAEA" w14:textId="77777777" w:rsidR="009A7D64" w:rsidRPr="0014561D" w:rsidRDefault="009A7D64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A1F8C" w14:textId="77777777" w:rsidR="009A7D64" w:rsidRPr="0014561D" w:rsidRDefault="009A7D64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15601C" w14:textId="0FF24304" w:rsidR="009A7D64" w:rsidRDefault="009A7D64" w:rsidP="00B37A33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F70A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F70A8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32B8FDD9" w14:textId="2EB55346" w:rsidR="009A7D64" w:rsidRPr="0014561D" w:rsidRDefault="009A7D64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7DEF4C50" w14:textId="77777777" w:rsidR="009A7D64" w:rsidRPr="0014561D" w:rsidRDefault="009A7D64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8FF7424" w14:textId="77777777" w:rsidR="009A7D64" w:rsidRPr="0014561D" w:rsidRDefault="009A7D64">
    <w:pPr>
      <w:pStyle w:val="Stopka"/>
      <w:rPr>
        <w:rFonts w:ascii="Arial" w:hAnsi="Arial" w:cs="Arial"/>
      </w:rPr>
    </w:pPr>
  </w:p>
  <w:p w14:paraId="2B176E88" w14:textId="77777777" w:rsidR="009A7D64" w:rsidRPr="0014561D" w:rsidRDefault="009A7D6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BF3CF" w14:textId="77777777" w:rsidR="00FD2624" w:rsidRDefault="00FD2624" w:rsidP="007A1C80">
      <w:pPr>
        <w:spacing w:before="0"/>
      </w:pPr>
      <w:r>
        <w:separator/>
      </w:r>
    </w:p>
  </w:footnote>
  <w:footnote w:type="continuationSeparator" w:id="0">
    <w:p w14:paraId="798E49E9" w14:textId="77777777" w:rsidR="00FD2624" w:rsidRDefault="00FD2624" w:rsidP="007A1C80">
      <w:pPr>
        <w:spacing w:before="0"/>
      </w:pPr>
      <w:r>
        <w:continuationSeparator/>
      </w:r>
    </w:p>
  </w:footnote>
  <w:footnote w:type="continuationNotice" w:id="1">
    <w:p w14:paraId="081F3559" w14:textId="77777777" w:rsidR="00FD2624" w:rsidRDefault="00FD262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9A7D64" w:rsidRPr="00063322" w14:paraId="2176A28F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1C39C5C" w14:textId="77777777" w:rsidR="009A7D64" w:rsidRPr="00063322" w:rsidRDefault="009A7D64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521EDC" w14:textId="77777777" w:rsidR="009A7D64" w:rsidRPr="00063322" w:rsidRDefault="009A7D64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9A7D64" w:rsidRPr="00063322" w14:paraId="316B8107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470A1C" w14:textId="77777777" w:rsidR="009A7D64" w:rsidRPr="00063322" w:rsidRDefault="009A7D64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5BBCEC" w14:textId="7072B21C" w:rsidR="009A7D64" w:rsidRPr="00063322" w:rsidRDefault="009A7D64" w:rsidP="00837EF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1400/DW00/ZT/KZ/2017/0000119155</w:t>
          </w:r>
        </w:p>
      </w:tc>
    </w:tr>
    <w:tr w:rsidR="009A7D64" w:rsidRPr="00063322" w14:paraId="3217FE9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1B47A" w14:textId="77777777" w:rsidR="009A7D64" w:rsidRPr="00063322" w:rsidRDefault="009A7D6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7B55202" w14:textId="77777777" w:rsidR="009A7D64" w:rsidRPr="00063322" w:rsidRDefault="009A7D64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5D8E442A" w14:textId="77777777" w:rsidR="009A7D64" w:rsidRPr="0014561D" w:rsidRDefault="009A7D6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9A7D64" w:rsidRPr="00063322" w14:paraId="457F5C7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57D76F" w14:textId="77777777" w:rsidR="009A7D64" w:rsidRPr="00063322" w:rsidRDefault="009A7D64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F0948A" w14:textId="77777777" w:rsidR="009A7D64" w:rsidRPr="00063322" w:rsidRDefault="009A7D64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9A7D64" w:rsidRPr="00063322" w14:paraId="44D42C1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0AC4AD" w14:textId="77777777" w:rsidR="009A7D64" w:rsidRPr="00063322" w:rsidRDefault="009A7D64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280853" w14:textId="3FBD48F9" w:rsidR="009A7D64" w:rsidRPr="00063322" w:rsidRDefault="009A7D64" w:rsidP="005214A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1400/DW00/ZT/KZ/2017/0000119155</w:t>
          </w:r>
        </w:p>
      </w:tc>
    </w:tr>
  </w:tbl>
  <w:p w14:paraId="1AAB992A" w14:textId="77777777" w:rsidR="009A7D64" w:rsidRPr="0014561D" w:rsidRDefault="009A7D6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6D259D0"/>
    <w:multiLevelType w:val="hybridMultilevel"/>
    <w:tmpl w:val="59A48468"/>
    <w:lvl w:ilvl="0" w:tplc="FF981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C43FF1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6400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140561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E91121"/>
    <w:multiLevelType w:val="hybridMultilevel"/>
    <w:tmpl w:val="C9A45746"/>
    <w:lvl w:ilvl="0" w:tplc="8728B2C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0DA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97047E4"/>
    <w:multiLevelType w:val="hybridMultilevel"/>
    <w:tmpl w:val="4510C9A8"/>
    <w:lvl w:ilvl="0" w:tplc="041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755548"/>
    <w:multiLevelType w:val="hybridMultilevel"/>
    <w:tmpl w:val="ED4C28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4D4807E5"/>
    <w:multiLevelType w:val="hybridMultilevel"/>
    <w:tmpl w:val="3678F7F4"/>
    <w:lvl w:ilvl="0" w:tplc="EA74E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1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3A74A18"/>
    <w:multiLevelType w:val="hybridMultilevel"/>
    <w:tmpl w:val="32D8E998"/>
    <w:lvl w:ilvl="0" w:tplc="70C48A40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A16D23"/>
    <w:multiLevelType w:val="multilevel"/>
    <w:tmpl w:val="6A745842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882EB8"/>
    <w:multiLevelType w:val="hybridMultilevel"/>
    <w:tmpl w:val="83D401C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A72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BB05003"/>
    <w:multiLevelType w:val="hybridMultilevel"/>
    <w:tmpl w:val="37481854"/>
    <w:lvl w:ilvl="0" w:tplc="D812A2E6">
      <w:start w:val="1"/>
      <w:numFmt w:val="decimal"/>
      <w:lvlText w:val="§%1."/>
      <w:lvlJc w:val="left"/>
      <w:pPr>
        <w:ind w:left="43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355978"/>
    <w:multiLevelType w:val="hybridMultilevel"/>
    <w:tmpl w:val="ADCC1452"/>
    <w:lvl w:ilvl="0" w:tplc="826258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03338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32478C"/>
    <w:multiLevelType w:val="multilevel"/>
    <w:tmpl w:val="A7B43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32"/>
  </w:num>
  <w:num w:numId="4">
    <w:abstractNumId w:val="38"/>
  </w:num>
  <w:num w:numId="5">
    <w:abstractNumId w:val="11"/>
  </w:num>
  <w:num w:numId="6">
    <w:abstractNumId w:val="21"/>
  </w:num>
  <w:num w:numId="7">
    <w:abstractNumId w:val="20"/>
  </w:num>
  <w:num w:numId="8">
    <w:abstractNumId w:val="26"/>
  </w:num>
  <w:num w:numId="9">
    <w:abstractNumId w:val="34"/>
  </w:num>
  <w:num w:numId="10">
    <w:abstractNumId w:val="35"/>
  </w:num>
  <w:num w:numId="11">
    <w:abstractNumId w:val="10"/>
  </w:num>
  <w:num w:numId="12">
    <w:abstractNumId w:val="44"/>
  </w:num>
  <w:num w:numId="13">
    <w:abstractNumId w:val="37"/>
  </w:num>
  <w:num w:numId="14">
    <w:abstractNumId w:val="49"/>
  </w:num>
  <w:num w:numId="15">
    <w:abstractNumId w:val="5"/>
  </w:num>
  <w:num w:numId="16">
    <w:abstractNumId w:val="0"/>
  </w:num>
  <w:num w:numId="17">
    <w:abstractNumId w:val="32"/>
  </w:num>
  <w:num w:numId="18">
    <w:abstractNumId w:val="52"/>
  </w:num>
  <w:num w:numId="19">
    <w:abstractNumId w:val="41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6"/>
  </w:num>
  <w:num w:numId="25">
    <w:abstractNumId w:val="31"/>
  </w:num>
  <w:num w:numId="26">
    <w:abstractNumId w:val="14"/>
  </w:num>
  <w:num w:numId="27">
    <w:abstractNumId w:val="23"/>
  </w:num>
  <w:num w:numId="28">
    <w:abstractNumId w:val="27"/>
  </w:num>
  <w:num w:numId="29">
    <w:abstractNumId w:val="25"/>
  </w:num>
  <w:num w:numId="30">
    <w:abstractNumId w:val="4"/>
  </w:num>
  <w:num w:numId="31">
    <w:abstractNumId w:val="12"/>
  </w:num>
  <w:num w:numId="32">
    <w:abstractNumId w:val="22"/>
  </w:num>
  <w:num w:numId="33">
    <w:abstractNumId w:val="24"/>
  </w:num>
  <w:num w:numId="34">
    <w:abstractNumId w:val="50"/>
  </w:num>
  <w:num w:numId="35">
    <w:abstractNumId w:val="40"/>
  </w:num>
  <w:num w:numId="36">
    <w:abstractNumId w:val="42"/>
  </w:num>
  <w:num w:numId="37">
    <w:abstractNumId w:val="28"/>
  </w:num>
  <w:num w:numId="38">
    <w:abstractNumId w:val="39"/>
  </w:num>
  <w:num w:numId="39">
    <w:abstractNumId w:val="36"/>
  </w:num>
  <w:num w:numId="40">
    <w:abstractNumId w:val="29"/>
  </w:num>
  <w:num w:numId="41">
    <w:abstractNumId w:val="9"/>
  </w:num>
  <w:num w:numId="42">
    <w:abstractNumId w:val="16"/>
  </w:num>
  <w:num w:numId="43">
    <w:abstractNumId w:val="13"/>
  </w:num>
  <w:num w:numId="44">
    <w:abstractNumId w:val="19"/>
  </w:num>
  <w:num w:numId="45">
    <w:abstractNumId w:val="43"/>
  </w:num>
  <w:num w:numId="46">
    <w:abstractNumId w:val="7"/>
  </w:num>
  <w:num w:numId="47">
    <w:abstractNumId w:val="6"/>
  </w:num>
  <w:num w:numId="48">
    <w:abstractNumId w:val="48"/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22C9"/>
    <w:rsid w:val="0001336B"/>
    <w:rsid w:val="00014234"/>
    <w:rsid w:val="00014A2C"/>
    <w:rsid w:val="00014A90"/>
    <w:rsid w:val="00014EAE"/>
    <w:rsid w:val="00015C84"/>
    <w:rsid w:val="00015E13"/>
    <w:rsid w:val="00017108"/>
    <w:rsid w:val="00017B45"/>
    <w:rsid w:val="00020698"/>
    <w:rsid w:val="0002107D"/>
    <w:rsid w:val="00022527"/>
    <w:rsid w:val="0002337A"/>
    <w:rsid w:val="000242A5"/>
    <w:rsid w:val="000255E9"/>
    <w:rsid w:val="00026CF5"/>
    <w:rsid w:val="000306C0"/>
    <w:rsid w:val="00031216"/>
    <w:rsid w:val="00031710"/>
    <w:rsid w:val="00033206"/>
    <w:rsid w:val="00033E73"/>
    <w:rsid w:val="00034C08"/>
    <w:rsid w:val="00034C97"/>
    <w:rsid w:val="00035AFD"/>
    <w:rsid w:val="00035D94"/>
    <w:rsid w:val="00037CC3"/>
    <w:rsid w:val="00043173"/>
    <w:rsid w:val="000432B0"/>
    <w:rsid w:val="00043ADA"/>
    <w:rsid w:val="00043E09"/>
    <w:rsid w:val="00045359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A38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C6F"/>
    <w:rsid w:val="000809E8"/>
    <w:rsid w:val="000837CD"/>
    <w:rsid w:val="00083CD9"/>
    <w:rsid w:val="00084007"/>
    <w:rsid w:val="0008451A"/>
    <w:rsid w:val="0008459C"/>
    <w:rsid w:val="0008465F"/>
    <w:rsid w:val="00084803"/>
    <w:rsid w:val="000864B9"/>
    <w:rsid w:val="000865B7"/>
    <w:rsid w:val="00087DD7"/>
    <w:rsid w:val="000917E9"/>
    <w:rsid w:val="000924FF"/>
    <w:rsid w:val="00092E6C"/>
    <w:rsid w:val="0009429E"/>
    <w:rsid w:val="0009442B"/>
    <w:rsid w:val="000967D2"/>
    <w:rsid w:val="00097A5D"/>
    <w:rsid w:val="00097D9A"/>
    <w:rsid w:val="000A0C1F"/>
    <w:rsid w:val="000A16D8"/>
    <w:rsid w:val="000A1E0F"/>
    <w:rsid w:val="000A2E81"/>
    <w:rsid w:val="000A30A4"/>
    <w:rsid w:val="000A4821"/>
    <w:rsid w:val="000A4B89"/>
    <w:rsid w:val="000A4CA6"/>
    <w:rsid w:val="000A59C5"/>
    <w:rsid w:val="000A6822"/>
    <w:rsid w:val="000A6EFF"/>
    <w:rsid w:val="000A6F79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4BFC"/>
    <w:rsid w:val="000C65B3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6D"/>
    <w:rsid w:val="000D79B3"/>
    <w:rsid w:val="000E6042"/>
    <w:rsid w:val="000E6DC3"/>
    <w:rsid w:val="000E7041"/>
    <w:rsid w:val="000E708D"/>
    <w:rsid w:val="000F00E2"/>
    <w:rsid w:val="000F0B4A"/>
    <w:rsid w:val="000F0DA5"/>
    <w:rsid w:val="000F170F"/>
    <w:rsid w:val="000F21F7"/>
    <w:rsid w:val="000F22EA"/>
    <w:rsid w:val="000F243B"/>
    <w:rsid w:val="000F31F7"/>
    <w:rsid w:val="000F335E"/>
    <w:rsid w:val="000F3577"/>
    <w:rsid w:val="000F6CA6"/>
    <w:rsid w:val="000F7AD7"/>
    <w:rsid w:val="000F7C95"/>
    <w:rsid w:val="00102F46"/>
    <w:rsid w:val="00102F6E"/>
    <w:rsid w:val="001044CA"/>
    <w:rsid w:val="00104D8F"/>
    <w:rsid w:val="00105EF2"/>
    <w:rsid w:val="00106CD5"/>
    <w:rsid w:val="00107105"/>
    <w:rsid w:val="00107490"/>
    <w:rsid w:val="00113622"/>
    <w:rsid w:val="00114AF9"/>
    <w:rsid w:val="00114FAB"/>
    <w:rsid w:val="001162C4"/>
    <w:rsid w:val="00117EC0"/>
    <w:rsid w:val="001213B3"/>
    <w:rsid w:val="00121BD8"/>
    <w:rsid w:val="001229C8"/>
    <w:rsid w:val="00123CD1"/>
    <w:rsid w:val="00124DF3"/>
    <w:rsid w:val="00126662"/>
    <w:rsid w:val="001266B2"/>
    <w:rsid w:val="001300D7"/>
    <w:rsid w:val="00132250"/>
    <w:rsid w:val="001333CF"/>
    <w:rsid w:val="00133B49"/>
    <w:rsid w:val="00134F97"/>
    <w:rsid w:val="001354F2"/>
    <w:rsid w:val="001365CA"/>
    <w:rsid w:val="00137670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0D22"/>
    <w:rsid w:val="001515FA"/>
    <w:rsid w:val="00151905"/>
    <w:rsid w:val="00151C51"/>
    <w:rsid w:val="00151DEF"/>
    <w:rsid w:val="0015244A"/>
    <w:rsid w:val="00152B6E"/>
    <w:rsid w:val="00152B71"/>
    <w:rsid w:val="0015591E"/>
    <w:rsid w:val="00155A72"/>
    <w:rsid w:val="00155A75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52E3"/>
    <w:rsid w:val="00165BD6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76F15"/>
    <w:rsid w:val="00182C90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6802"/>
    <w:rsid w:val="001A6BA4"/>
    <w:rsid w:val="001B02CA"/>
    <w:rsid w:val="001B1257"/>
    <w:rsid w:val="001B25E3"/>
    <w:rsid w:val="001B2EC3"/>
    <w:rsid w:val="001B3059"/>
    <w:rsid w:val="001B427D"/>
    <w:rsid w:val="001B48D9"/>
    <w:rsid w:val="001B4D26"/>
    <w:rsid w:val="001B533D"/>
    <w:rsid w:val="001B5529"/>
    <w:rsid w:val="001B5684"/>
    <w:rsid w:val="001B5F60"/>
    <w:rsid w:val="001B6B8C"/>
    <w:rsid w:val="001B7581"/>
    <w:rsid w:val="001C0304"/>
    <w:rsid w:val="001C04D3"/>
    <w:rsid w:val="001C23D0"/>
    <w:rsid w:val="001C35F8"/>
    <w:rsid w:val="001C3F0B"/>
    <w:rsid w:val="001C47B2"/>
    <w:rsid w:val="001C4972"/>
    <w:rsid w:val="001C5933"/>
    <w:rsid w:val="001D239C"/>
    <w:rsid w:val="001D4870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5C5E"/>
    <w:rsid w:val="001F60B2"/>
    <w:rsid w:val="001F63BC"/>
    <w:rsid w:val="001F6F42"/>
    <w:rsid w:val="002032A4"/>
    <w:rsid w:val="002039D0"/>
    <w:rsid w:val="002056A7"/>
    <w:rsid w:val="00211590"/>
    <w:rsid w:val="00211FE3"/>
    <w:rsid w:val="00213E42"/>
    <w:rsid w:val="00215272"/>
    <w:rsid w:val="0021631B"/>
    <w:rsid w:val="002163FC"/>
    <w:rsid w:val="00216A81"/>
    <w:rsid w:val="00216C0D"/>
    <w:rsid w:val="00216CA8"/>
    <w:rsid w:val="002176E8"/>
    <w:rsid w:val="0022090F"/>
    <w:rsid w:val="00220AB9"/>
    <w:rsid w:val="00221766"/>
    <w:rsid w:val="00221EFB"/>
    <w:rsid w:val="00221F61"/>
    <w:rsid w:val="00223EC2"/>
    <w:rsid w:val="00224FC3"/>
    <w:rsid w:val="00227710"/>
    <w:rsid w:val="00230F66"/>
    <w:rsid w:val="002314B1"/>
    <w:rsid w:val="00231A2B"/>
    <w:rsid w:val="00231E04"/>
    <w:rsid w:val="002328F4"/>
    <w:rsid w:val="002335BE"/>
    <w:rsid w:val="002340A1"/>
    <w:rsid w:val="00234296"/>
    <w:rsid w:val="00234C43"/>
    <w:rsid w:val="002354C1"/>
    <w:rsid w:val="0023561C"/>
    <w:rsid w:val="00235C5F"/>
    <w:rsid w:val="00237C00"/>
    <w:rsid w:val="002408E4"/>
    <w:rsid w:val="002412DA"/>
    <w:rsid w:val="00243882"/>
    <w:rsid w:val="002464A9"/>
    <w:rsid w:val="0025103D"/>
    <w:rsid w:val="002513E1"/>
    <w:rsid w:val="002519A9"/>
    <w:rsid w:val="00252161"/>
    <w:rsid w:val="00253091"/>
    <w:rsid w:val="002542B0"/>
    <w:rsid w:val="00254869"/>
    <w:rsid w:val="002617D9"/>
    <w:rsid w:val="00261F8A"/>
    <w:rsid w:val="002631D6"/>
    <w:rsid w:val="002640E3"/>
    <w:rsid w:val="0026429E"/>
    <w:rsid w:val="0026448B"/>
    <w:rsid w:val="002655E3"/>
    <w:rsid w:val="002668A9"/>
    <w:rsid w:val="00266F30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A08"/>
    <w:rsid w:val="00275E54"/>
    <w:rsid w:val="00277038"/>
    <w:rsid w:val="00277395"/>
    <w:rsid w:val="002804F0"/>
    <w:rsid w:val="00283111"/>
    <w:rsid w:val="00283174"/>
    <w:rsid w:val="00283A76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6AEE"/>
    <w:rsid w:val="002A7102"/>
    <w:rsid w:val="002A767F"/>
    <w:rsid w:val="002A774D"/>
    <w:rsid w:val="002B0503"/>
    <w:rsid w:val="002B0EF6"/>
    <w:rsid w:val="002B1925"/>
    <w:rsid w:val="002B2C70"/>
    <w:rsid w:val="002B31D3"/>
    <w:rsid w:val="002B39F3"/>
    <w:rsid w:val="002B3A1F"/>
    <w:rsid w:val="002B63FD"/>
    <w:rsid w:val="002C25BD"/>
    <w:rsid w:val="002C29A2"/>
    <w:rsid w:val="002C332B"/>
    <w:rsid w:val="002C3756"/>
    <w:rsid w:val="002C6F7E"/>
    <w:rsid w:val="002C6FFC"/>
    <w:rsid w:val="002D02BD"/>
    <w:rsid w:val="002D0598"/>
    <w:rsid w:val="002D0618"/>
    <w:rsid w:val="002D3182"/>
    <w:rsid w:val="002D3E25"/>
    <w:rsid w:val="002D4C4C"/>
    <w:rsid w:val="002D5451"/>
    <w:rsid w:val="002D694E"/>
    <w:rsid w:val="002D734F"/>
    <w:rsid w:val="002D7872"/>
    <w:rsid w:val="002D7E68"/>
    <w:rsid w:val="002E1243"/>
    <w:rsid w:val="002E1CF6"/>
    <w:rsid w:val="002E1D44"/>
    <w:rsid w:val="002E24F1"/>
    <w:rsid w:val="002E2838"/>
    <w:rsid w:val="002E29E4"/>
    <w:rsid w:val="002E2B41"/>
    <w:rsid w:val="002E4200"/>
    <w:rsid w:val="002E47E8"/>
    <w:rsid w:val="002E4ECD"/>
    <w:rsid w:val="002E6BDF"/>
    <w:rsid w:val="002E72DA"/>
    <w:rsid w:val="002F0798"/>
    <w:rsid w:val="002F16A6"/>
    <w:rsid w:val="002F2502"/>
    <w:rsid w:val="002F29E8"/>
    <w:rsid w:val="002F343F"/>
    <w:rsid w:val="002F371D"/>
    <w:rsid w:val="002F403F"/>
    <w:rsid w:val="002F4155"/>
    <w:rsid w:val="002F5BCA"/>
    <w:rsid w:val="002F614F"/>
    <w:rsid w:val="002F616A"/>
    <w:rsid w:val="002F6211"/>
    <w:rsid w:val="002F6B2F"/>
    <w:rsid w:val="002F7731"/>
    <w:rsid w:val="0030150A"/>
    <w:rsid w:val="00301518"/>
    <w:rsid w:val="00301716"/>
    <w:rsid w:val="00302E8D"/>
    <w:rsid w:val="00304CAE"/>
    <w:rsid w:val="003064E1"/>
    <w:rsid w:val="00306EEA"/>
    <w:rsid w:val="003125D4"/>
    <w:rsid w:val="00312BA9"/>
    <w:rsid w:val="003146B7"/>
    <w:rsid w:val="00314DFF"/>
    <w:rsid w:val="00316554"/>
    <w:rsid w:val="0031714A"/>
    <w:rsid w:val="00320DB6"/>
    <w:rsid w:val="00320F2A"/>
    <w:rsid w:val="00321BA5"/>
    <w:rsid w:val="003224C8"/>
    <w:rsid w:val="00322B62"/>
    <w:rsid w:val="00322EA5"/>
    <w:rsid w:val="0032342C"/>
    <w:rsid w:val="0032399D"/>
    <w:rsid w:val="00324B97"/>
    <w:rsid w:val="00325021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894"/>
    <w:rsid w:val="003431C9"/>
    <w:rsid w:val="003435E5"/>
    <w:rsid w:val="003440D3"/>
    <w:rsid w:val="00344E2D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65C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08CE"/>
    <w:rsid w:val="0038133B"/>
    <w:rsid w:val="00381B53"/>
    <w:rsid w:val="00382214"/>
    <w:rsid w:val="00382780"/>
    <w:rsid w:val="0038411B"/>
    <w:rsid w:val="00387B7E"/>
    <w:rsid w:val="00390F1D"/>
    <w:rsid w:val="00390F71"/>
    <w:rsid w:val="00390FDD"/>
    <w:rsid w:val="00391C90"/>
    <w:rsid w:val="0039295C"/>
    <w:rsid w:val="00392E58"/>
    <w:rsid w:val="003954FF"/>
    <w:rsid w:val="003A1440"/>
    <w:rsid w:val="003A14B4"/>
    <w:rsid w:val="003A2AEE"/>
    <w:rsid w:val="003A335E"/>
    <w:rsid w:val="003A3B07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36B"/>
    <w:rsid w:val="003B2C48"/>
    <w:rsid w:val="003B4B4F"/>
    <w:rsid w:val="003B7B34"/>
    <w:rsid w:val="003B7E98"/>
    <w:rsid w:val="003C205B"/>
    <w:rsid w:val="003C29C6"/>
    <w:rsid w:val="003C46E2"/>
    <w:rsid w:val="003C4BEE"/>
    <w:rsid w:val="003C5862"/>
    <w:rsid w:val="003C6DBD"/>
    <w:rsid w:val="003C7BCB"/>
    <w:rsid w:val="003C7E19"/>
    <w:rsid w:val="003D0243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962"/>
    <w:rsid w:val="003E2A77"/>
    <w:rsid w:val="003E4418"/>
    <w:rsid w:val="003E4F22"/>
    <w:rsid w:val="003E6679"/>
    <w:rsid w:val="003E69CB"/>
    <w:rsid w:val="003E6A77"/>
    <w:rsid w:val="003E6B53"/>
    <w:rsid w:val="003E7E12"/>
    <w:rsid w:val="003F021F"/>
    <w:rsid w:val="003F17BC"/>
    <w:rsid w:val="003F2C5B"/>
    <w:rsid w:val="003F3090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2184"/>
    <w:rsid w:val="00403FFA"/>
    <w:rsid w:val="00407B65"/>
    <w:rsid w:val="00407C6F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B2C"/>
    <w:rsid w:val="00424A12"/>
    <w:rsid w:val="00424AD5"/>
    <w:rsid w:val="0042533C"/>
    <w:rsid w:val="004257A9"/>
    <w:rsid w:val="00425919"/>
    <w:rsid w:val="00426A0F"/>
    <w:rsid w:val="00427E93"/>
    <w:rsid w:val="0043131C"/>
    <w:rsid w:val="0043151B"/>
    <w:rsid w:val="004334FC"/>
    <w:rsid w:val="004352B5"/>
    <w:rsid w:val="00435628"/>
    <w:rsid w:val="00436568"/>
    <w:rsid w:val="00437428"/>
    <w:rsid w:val="00442327"/>
    <w:rsid w:val="00443DAF"/>
    <w:rsid w:val="00444A2B"/>
    <w:rsid w:val="004460FA"/>
    <w:rsid w:val="00446C80"/>
    <w:rsid w:val="004500F2"/>
    <w:rsid w:val="00450602"/>
    <w:rsid w:val="0045094E"/>
    <w:rsid w:val="00450A76"/>
    <w:rsid w:val="00451266"/>
    <w:rsid w:val="00451634"/>
    <w:rsid w:val="00452D98"/>
    <w:rsid w:val="00453EC5"/>
    <w:rsid w:val="00455970"/>
    <w:rsid w:val="00456F53"/>
    <w:rsid w:val="00457BEF"/>
    <w:rsid w:val="00457CEE"/>
    <w:rsid w:val="00460A45"/>
    <w:rsid w:val="0046258A"/>
    <w:rsid w:val="00462EC2"/>
    <w:rsid w:val="004648C3"/>
    <w:rsid w:val="00466864"/>
    <w:rsid w:val="0046686B"/>
    <w:rsid w:val="00466EEA"/>
    <w:rsid w:val="00467965"/>
    <w:rsid w:val="00470221"/>
    <w:rsid w:val="004702EC"/>
    <w:rsid w:val="00471D8E"/>
    <w:rsid w:val="00471F46"/>
    <w:rsid w:val="00477090"/>
    <w:rsid w:val="00480797"/>
    <w:rsid w:val="00481BA2"/>
    <w:rsid w:val="00482838"/>
    <w:rsid w:val="0048358B"/>
    <w:rsid w:val="00484846"/>
    <w:rsid w:val="004850ED"/>
    <w:rsid w:val="00485686"/>
    <w:rsid w:val="00485985"/>
    <w:rsid w:val="004859B1"/>
    <w:rsid w:val="004870CA"/>
    <w:rsid w:val="004924AB"/>
    <w:rsid w:val="004924B5"/>
    <w:rsid w:val="00492642"/>
    <w:rsid w:val="004930DB"/>
    <w:rsid w:val="0049362D"/>
    <w:rsid w:val="00495AC8"/>
    <w:rsid w:val="004960DA"/>
    <w:rsid w:val="00496EA8"/>
    <w:rsid w:val="00497E2D"/>
    <w:rsid w:val="004A19BF"/>
    <w:rsid w:val="004A1F6A"/>
    <w:rsid w:val="004A3B4E"/>
    <w:rsid w:val="004A56DD"/>
    <w:rsid w:val="004A66A3"/>
    <w:rsid w:val="004A68A9"/>
    <w:rsid w:val="004A6C22"/>
    <w:rsid w:val="004B1DCE"/>
    <w:rsid w:val="004B34F1"/>
    <w:rsid w:val="004B36E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3686"/>
    <w:rsid w:val="004C4AD8"/>
    <w:rsid w:val="004C65A0"/>
    <w:rsid w:val="004C6A84"/>
    <w:rsid w:val="004C7F2E"/>
    <w:rsid w:val="004D12DC"/>
    <w:rsid w:val="004D1BFF"/>
    <w:rsid w:val="004D69DE"/>
    <w:rsid w:val="004D7208"/>
    <w:rsid w:val="004D73CB"/>
    <w:rsid w:val="004D759B"/>
    <w:rsid w:val="004D7ADC"/>
    <w:rsid w:val="004E071D"/>
    <w:rsid w:val="004E1EAC"/>
    <w:rsid w:val="004E3F2E"/>
    <w:rsid w:val="004E4771"/>
    <w:rsid w:val="004E5A16"/>
    <w:rsid w:val="004E657B"/>
    <w:rsid w:val="004F0CE2"/>
    <w:rsid w:val="004F0F8B"/>
    <w:rsid w:val="004F1651"/>
    <w:rsid w:val="004F1D85"/>
    <w:rsid w:val="004F2168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3785"/>
    <w:rsid w:val="0050403C"/>
    <w:rsid w:val="00504316"/>
    <w:rsid w:val="005049F1"/>
    <w:rsid w:val="00505017"/>
    <w:rsid w:val="00505AD0"/>
    <w:rsid w:val="00506B2A"/>
    <w:rsid w:val="00506C9E"/>
    <w:rsid w:val="00506FAE"/>
    <w:rsid w:val="00510D83"/>
    <w:rsid w:val="00511EED"/>
    <w:rsid w:val="005129CA"/>
    <w:rsid w:val="005138AB"/>
    <w:rsid w:val="005144DD"/>
    <w:rsid w:val="00514728"/>
    <w:rsid w:val="00515DD8"/>
    <w:rsid w:val="00516197"/>
    <w:rsid w:val="00517E3C"/>
    <w:rsid w:val="005213F3"/>
    <w:rsid w:val="005214A9"/>
    <w:rsid w:val="005217A4"/>
    <w:rsid w:val="00523FF7"/>
    <w:rsid w:val="00530E16"/>
    <w:rsid w:val="00532070"/>
    <w:rsid w:val="00532F6F"/>
    <w:rsid w:val="00533C44"/>
    <w:rsid w:val="00534561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204"/>
    <w:rsid w:val="00544468"/>
    <w:rsid w:val="00544B59"/>
    <w:rsid w:val="0054648B"/>
    <w:rsid w:val="00546BB9"/>
    <w:rsid w:val="00546C7D"/>
    <w:rsid w:val="005477F0"/>
    <w:rsid w:val="005510D6"/>
    <w:rsid w:val="005514D3"/>
    <w:rsid w:val="005531AE"/>
    <w:rsid w:val="00553438"/>
    <w:rsid w:val="00553838"/>
    <w:rsid w:val="0055472E"/>
    <w:rsid w:val="00554A6D"/>
    <w:rsid w:val="00555696"/>
    <w:rsid w:val="0055710F"/>
    <w:rsid w:val="005575AA"/>
    <w:rsid w:val="00557B2C"/>
    <w:rsid w:val="005614D2"/>
    <w:rsid w:val="005619CD"/>
    <w:rsid w:val="00562039"/>
    <w:rsid w:val="00562473"/>
    <w:rsid w:val="0056434C"/>
    <w:rsid w:val="005643B5"/>
    <w:rsid w:val="00564639"/>
    <w:rsid w:val="00570186"/>
    <w:rsid w:val="005704E2"/>
    <w:rsid w:val="00570563"/>
    <w:rsid w:val="00571877"/>
    <w:rsid w:val="00572775"/>
    <w:rsid w:val="00573061"/>
    <w:rsid w:val="005737EE"/>
    <w:rsid w:val="00575D7D"/>
    <w:rsid w:val="00575E87"/>
    <w:rsid w:val="005800F2"/>
    <w:rsid w:val="005808F6"/>
    <w:rsid w:val="00580E3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43B4"/>
    <w:rsid w:val="005B50CC"/>
    <w:rsid w:val="005B627C"/>
    <w:rsid w:val="005C035F"/>
    <w:rsid w:val="005C0369"/>
    <w:rsid w:val="005C1378"/>
    <w:rsid w:val="005C1A58"/>
    <w:rsid w:val="005C2275"/>
    <w:rsid w:val="005C24BE"/>
    <w:rsid w:val="005C329C"/>
    <w:rsid w:val="005C4D85"/>
    <w:rsid w:val="005C5157"/>
    <w:rsid w:val="005C52A8"/>
    <w:rsid w:val="005C5594"/>
    <w:rsid w:val="005C5756"/>
    <w:rsid w:val="005C5EE5"/>
    <w:rsid w:val="005C6302"/>
    <w:rsid w:val="005D00A6"/>
    <w:rsid w:val="005D083B"/>
    <w:rsid w:val="005D0B50"/>
    <w:rsid w:val="005D1F1E"/>
    <w:rsid w:val="005D2CC5"/>
    <w:rsid w:val="005D43EF"/>
    <w:rsid w:val="005D5010"/>
    <w:rsid w:val="005D5E3B"/>
    <w:rsid w:val="005D62CA"/>
    <w:rsid w:val="005D69EC"/>
    <w:rsid w:val="005D6AC2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DA2"/>
    <w:rsid w:val="005E3F68"/>
    <w:rsid w:val="005E711E"/>
    <w:rsid w:val="005F0E4F"/>
    <w:rsid w:val="005F1F86"/>
    <w:rsid w:val="005F25C8"/>
    <w:rsid w:val="005F2879"/>
    <w:rsid w:val="005F2E70"/>
    <w:rsid w:val="005F412F"/>
    <w:rsid w:val="005F72B1"/>
    <w:rsid w:val="006014DD"/>
    <w:rsid w:val="00602008"/>
    <w:rsid w:val="0060210E"/>
    <w:rsid w:val="00602EC1"/>
    <w:rsid w:val="00603151"/>
    <w:rsid w:val="006031A0"/>
    <w:rsid w:val="00603A02"/>
    <w:rsid w:val="00603E4D"/>
    <w:rsid w:val="00605270"/>
    <w:rsid w:val="00605353"/>
    <w:rsid w:val="006067FB"/>
    <w:rsid w:val="00610314"/>
    <w:rsid w:val="00612469"/>
    <w:rsid w:val="00612F1B"/>
    <w:rsid w:val="00613430"/>
    <w:rsid w:val="00614541"/>
    <w:rsid w:val="00620E4A"/>
    <w:rsid w:val="0062215E"/>
    <w:rsid w:val="006227F2"/>
    <w:rsid w:val="006238B8"/>
    <w:rsid w:val="00623DC7"/>
    <w:rsid w:val="006252A6"/>
    <w:rsid w:val="00625FF7"/>
    <w:rsid w:val="00626212"/>
    <w:rsid w:val="006269C8"/>
    <w:rsid w:val="006272AB"/>
    <w:rsid w:val="00627E73"/>
    <w:rsid w:val="006300BE"/>
    <w:rsid w:val="006306D3"/>
    <w:rsid w:val="0063177E"/>
    <w:rsid w:val="00631B5A"/>
    <w:rsid w:val="00631D53"/>
    <w:rsid w:val="006322D0"/>
    <w:rsid w:val="006330AE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90C"/>
    <w:rsid w:val="00645F46"/>
    <w:rsid w:val="00646969"/>
    <w:rsid w:val="00646E73"/>
    <w:rsid w:val="00647209"/>
    <w:rsid w:val="00647E27"/>
    <w:rsid w:val="00650762"/>
    <w:rsid w:val="006507D9"/>
    <w:rsid w:val="00651393"/>
    <w:rsid w:val="00652F2D"/>
    <w:rsid w:val="006531E0"/>
    <w:rsid w:val="0065462C"/>
    <w:rsid w:val="00656AFF"/>
    <w:rsid w:val="006570BD"/>
    <w:rsid w:val="00660305"/>
    <w:rsid w:val="00660917"/>
    <w:rsid w:val="00661B0F"/>
    <w:rsid w:val="0066201E"/>
    <w:rsid w:val="00662754"/>
    <w:rsid w:val="00662C0C"/>
    <w:rsid w:val="00663A5A"/>
    <w:rsid w:val="00663D54"/>
    <w:rsid w:val="0066472A"/>
    <w:rsid w:val="00665199"/>
    <w:rsid w:val="006656D4"/>
    <w:rsid w:val="00665C29"/>
    <w:rsid w:val="00665D4E"/>
    <w:rsid w:val="00665DD9"/>
    <w:rsid w:val="006700D0"/>
    <w:rsid w:val="006716B4"/>
    <w:rsid w:val="006725E6"/>
    <w:rsid w:val="00672938"/>
    <w:rsid w:val="00673C99"/>
    <w:rsid w:val="00673E07"/>
    <w:rsid w:val="006746BF"/>
    <w:rsid w:val="00674CB7"/>
    <w:rsid w:val="00675AC5"/>
    <w:rsid w:val="00675E8D"/>
    <w:rsid w:val="00676A39"/>
    <w:rsid w:val="00676E4F"/>
    <w:rsid w:val="00676E7E"/>
    <w:rsid w:val="00676F64"/>
    <w:rsid w:val="00677C53"/>
    <w:rsid w:val="006808C4"/>
    <w:rsid w:val="006823B6"/>
    <w:rsid w:val="00684BAF"/>
    <w:rsid w:val="00685244"/>
    <w:rsid w:val="00687BAF"/>
    <w:rsid w:val="00690E69"/>
    <w:rsid w:val="00691E63"/>
    <w:rsid w:val="00692264"/>
    <w:rsid w:val="00693F07"/>
    <w:rsid w:val="006977A7"/>
    <w:rsid w:val="006A0659"/>
    <w:rsid w:val="006A1D23"/>
    <w:rsid w:val="006A1FA3"/>
    <w:rsid w:val="006A21F9"/>
    <w:rsid w:val="006A29F7"/>
    <w:rsid w:val="006A2FCE"/>
    <w:rsid w:val="006A356D"/>
    <w:rsid w:val="006A37B8"/>
    <w:rsid w:val="006A387F"/>
    <w:rsid w:val="006A3980"/>
    <w:rsid w:val="006A6BFB"/>
    <w:rsid w:val="006A6C3A"/>
    <w:rsid w:val="006A7907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A40"/>
    <w:rsid w:val="006C55EF"/>
    <w:rsid w:val="006C58A1"/>
    <w:rsid w:val="006C6DB4"/>
    <w:rsid w:val="006C7352"/>
    <w:rsid w:val="006C7594"/>
    <w:rsid w:val="006C7893"/>
    <w:rsid w:val="006C7F76"/>
    <w:rsid w:val="006D0432"/>
    <w:rsid w:val="006D0BE5"/>
    <w:rsid w:val="006D1A99"/>
    <w:rsid w:val="006D5439"/>
    <w:rsid w:val="006D5E31"/>
    <w:rsid w:val="006D62E4"/>
    <w:rsid w:val="006D6399"/>
    <w:rsid w:val="006E1051"/>
    <w:rsid w:val="006E2E71"/>
    <w:rsid w:val="006E31D2"/>
    <w:rsid w:val="006E3D50"/>
    <w:rsid w:val="006E523F"/>
    <w:rsid w:val="006F12D6"/>
    <w:rsid w:val="006F2C61"/>
    <w:rsid w:val="006F3969"/>
    <w:rsid w:val="006F4623"/>
    <w:rsid w:val="006F5DBD"/>
    <w:rsid w:val="006F6595"/>
    <w:rsid w:val="006F7A95"/>
    <w:rsid w:val="006F7CDA"/>
    <w:rsid w:val="00700B58"/>
    <w:rsid w:val="00703B7C"/>
    <w:rsid w:val="00704053"/>
    <w:rsid w:val="00704AD5"/>
    <w:rsid w:val="007050F2"/>
    <w:rsid w:val="00705366"/>
    <w:rsid w:val="007060A8"/>
    <w:rsid w:val="00706E20"/>
    <w:rsid w:val="007075E3"/>
    <w:rsid w:val="00711379"/>
    <w:rsid w:val="00713174"/>
    <w:rsid w:val="007144B8"/>
    <w:rsid w:val="007154DE"/>
    <w:rsid w:val="00715D1A"/>
    <w:rsid w:val="0071655E"/>
    <w:rsid w:val="00717BA1"/>
    <w:rsid w:val="00717EFF"/>
    <w:rsid w:val="007205F0"/>
    <w:rsid w:val="0072093F"/>
    <w:rsid w:val="00721045"/>
    <w:rsid w:val="00722A5A"/>
    <w:rsid w:val="0072350E"/>
    <w:rsid w:val="007239BC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2E52"/>
    <w:rsid w:val="00733C13"/>
    <w:rsid w:val="00734B64"/>
    <w:rsid w:val="007426B9"/>
    <w:rsid w:val="00742781"/>
    <w:rsid w:val="007427D9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AEA"/>
    <w:rsid w:val="00752B66"/>
    <w:rsid w:val="0075418E"/>
    <w:rsid w:val="00754C1A"/>
    <w:rsid w:val="007554AE"/>
    <w:rsid w:val="0075556D"/>
    <w:rsid w:val="0075558B"/>
    <w:rsid w:val="00755752"/>
    <w:rsid w:val="00757686"/>
    <w:rsid w:val="00757821"/>
    <w:rsid w:val="0076071D"/>
    <w:rsid w:val="00760D29"/>
    <w:rsid w:val="007620DD"/>
    <w:rsid w:val="0076237B"/>
    <w:rsid w:val="0076248F"/>
    <w:rsid w:val="007624DC"/>
    <w:rsid w:val="00763F63"/>
    <w:rsid w:val="00767FF3"/>
    <w:rsid w:val="0077045C"/>
    <w:rsid w:val="00770782"/>
    <w:rsid w:val="007709D8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975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062"/>
    <w:rsid w:val="007A0E27"/>
    <w:rsid w:val="007A0F4B"/>
    <w:rsid w:val="007A1C80"/>
    <w:rsid w:val="007A282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42D8"/>
    <w:rsid w:val="007C65C4"/>
    <w:rsid w:val="007D0212"/>
    <w:rsid w:val="007D02D4"/>
    <w:rsid w:val="007D0F83"/>
    <w:rsid w:val="007D1F41"/>
    <w:rsid w:val="007D2152"/>
    <w:rsid w:val="007D33C7"/>
    <w:rsid w:val="007D3D19"/>
    <w:rsid w:val="007D3F26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51F2"/>
    <w:rsid w:val="007F533C"/>
    <w:rsid w:val="007F5562"/>
    <w:rsid w:val="007F79AB"/>
    <w:rsid w:val="0080054C"/>
    <w:rsid w:val="008009EE"/>
    <w:rsid w:val="0080229B"/>
    <w:rsid w:val="0080240C"/>
    <w:rsid w:val="008033C8"/>
    <w:rsid w:val="00804F48"/>
    <w:rsid w:val="008069A2"/>
    <w:rsid w:val="00807437"/>
    <w:rsid w:val="00807A14"/>
    <w:rsid w:val="0081069C"/>
    <w:rsid w:val="00811B58"/>
    <w:rsid w:val="00811E3E"/>
    <w:rsid w:val="00813A4A"/>
    <w:rsid w:val="00815C4E"/>
    <w:rsid w:val="00820543"/>
    <w:rsid w:val="00820662"/>
    <w:rsid w:val="00820D8F"/>
    <w:rsid w:val="008245A2"/>
    <w:rsid w:val="0082635F"/>
    <w:rsid w:val="00827D0C"/>
    <w:rsid w:val="00830221"/>
    <w:rsid w:val="00832A7B"/>
    <w:rsid w:val="00835DCE"/>
    <w:rsid w:val="00836CD2"/>
    <w:rsid w:val="008375C1"/>
    <w:rsid w:val="00837EF9"/>
    <w:rsid w:val="00840EF5"/>
    <w:rsid w:val="0084198E"/>
    <w:rsid w:val="00842DE6"/>
    <w:rsid w:val="00843A2D"/>
    <w:rsid w:val="0084493B"/>
    <w:rsid w:val="00844F19"/>
    <w:rsid w:val="008455B3"/>
    <w:rsid w:val="008459D1"/>
    <w:rsid w:val="00846464"/>
    <w:rsid w:val="00846EB0"/>
    <w:rsid w:val="00847C9F"/>
    <w:rsid w:val="008504A0"/>
    <w:rsid w:val="00851077"/>
    <w:rsid w:val="00851DC9"/>
    <w:rsid w:val="008522B3"/>
    <w:rsid w:val="008523C5"/>
    <w:rsid w:val="008528B0"/>
    <w:rsid w:val="00853C64"/>
    <w:rsid w:val="008546B8"/>
    <w:rsid w:val="00854767"/>
    <w:rsid w:val="00855657"/>
    <w:rsid w:val="00862C80"/>
    <w:rsid w:val="0086461F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164B"/>
    <w:rsid w:val="0088239E"/>
    <w:rsid w:val="008829FC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489C"/>
    <w:rsid w:val="00894E9E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1B5"/>
    <w:rsid w:val="008B0976"/>
    <w:rsid w:val="008B3204"/>
    <w:rsid w:val="008B4938"/>
    <w:rsid w:val="008B57D1"/>
    <w:rsid w:val="008B64E8"/>
    <w:rsid w:val="008B6B6F"/>
    <w:rsid w:val="008B7352"/>
    <w:rsid w:val="008C0107"/>
    <w:rsid w:val="008C10C6"/>
    <w:rsid w:val="008C1392"/>
    <w:rsid w:val="008C2C92"/>
    <w:rsid w:val="008C4226"/>
    <w:rsid w:val="008C4330"/>
    <w:rsid w:val="008C4CA1"/>
    <w:rsid w:val="008C4FA9"/>
    <w:rsid w:val="008C7DAB"/>
    <w:rsid w:val="008D1D33"/>
    <w:rsid w:val="008D4183"/>
    <w:rsid w:val="008D49D2"/>
    <w:rsid w:val="008D6DE2"/>
    <w:rsid w:val="008E339C"/>
    <w:rsid w:val="008E4823"/>
    <w:rsid w:val="008E4D24"/>
    <w:rsid w:val="008E573C"/>
    <w:rsid w:val="008E5846"/>
    <w:rsid w:val="008E6170"/>
    <w:rsid w:val="008E6964"/>
    <w:rsid w:val="008E7F24"/>
    <w:rsid w:val="008F0008"/>
    <w:rsid w:val="008F0B63"/>
    <w:rsid w:val="008F0F7A"/>
    <w:rsid w:val="008F17E0"/>
    <w:rsid w:val="008F1EF4"/>
    <w:rsid w:val="008F1EFD"/>
    <w:rsid w:val="008F2844"/>
    <w:rsid w:val="008F5632"/>
    <w:rsid w:val="008F692F"/>
    <w:rsid w:val="00900712"/>
    <w:rsid w:val="00900A21"/>
    <w:rsid w:val="00901A6D"/>
    <w:rsid w:val="00902182"/>
    <w:rsid w:val="00904C3D"/>
    <w:rsid w:val="0090587A"/>
    <w:rsid w:val="009061CE"/>
    <w:rsid w:val="00907995"/>
    <w:rsid w:val="0091013F"/>
    <w:rsid w:val="00910FFE"/>
    <w:rsid w:val="00912B1B"/>
    <w:rsid w:val="00912BF9"/>
    <w:rsid w:val="0091310C"/>
    <w:rsid w:val="00913BE4"/>
    <w:rsid w:val="00916201"/>
    <w:rsid w:val="0091642F"/>
    <w:rsid w:val="00916910"/>
    <w:rsid w:val="00921498"/>
    <w:rsid w:val="009216D0"/>
    <w:rsid w:val="00924684"/>
    <w:rsid w:val="009306D7"/>
    <w:rsid w:val="00932052"/>
    <w:rsid w:val="00932682"/>
    <w:rsid w:val="00932800"/>
    <w:rsid w:val="00933964"/>
    <w:rsid w:val="0093414F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4E"/>
    <w:rsid w:val="0094429C"/>
    <w:rsid w:val="00945A23"/>
    <w:rsid w:val="00946371"/>
    <w:rsid w:val="009471FD"/>
    <w:rsid w:val="009477B5"/>
    <w:rsid w:val="009514BD"/>
    <w:rsid w:val="00951F9B"/>
    <w:rsid w:val="009532B6"/>
    <w:rsid w:val="0095371F"/>
    <w:rsid w:val="00953C50"/>
    <w:rsid w:val="00954337"/>
    <w:rsid w:val="00954671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2BE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51A0"/>
    <w:rsid w:val="0097659F"/>
    <w:rsid w:val="0097741C"/>
    <w:rsid w:val="009802C7"/>
    <w:rsid w:val="00980F30"/>
    <w:rsid w:val="0098130B"/>
    <w:rsid w:val="009817D1"/>
    <w:rsid w:val="009818CF"/>
    <w:rsid w:val="00982FE9"/>
    <w:rsid w:val="0098321B"/>
    <w:rsid w:val="00984046"/>
    <w:rsid w:val="00985447"/>
    <w:rsid w:val="009860DE"/>
    <w:rsid w:val="009904EB"/>
    <w:rsid w:val="00990CCD"/>
    <w:rsid w:val="00992558"/>
    <w:rsid w:val="00993AA2"/>
    <w:rsid w:val="0099410E"/>
    <w:rsid w:val="00994B43"/>
    <w:rsid w:val="00994FF0"/>
    <w:rsid w:val="009A0095"/>
    <w:rsid w:val="009A0A43"/>
    <w:rsid w:val="009A1045"/>
    <w:rsid w:val="009A1845"/>
    <w:rsid w:val="009A2D7C"/>
    <w:rsid w:val="009A324D"/>
    <w:rsid w:val="009A3F8E"/>
    <w:rsid w:val="009A4608"/>
    <w:rsid w:val="009A4CCB"/>
    <w:rsid w:val="009A4D84"/>
    <w:rsid w:val="009A600B"/>
    <w:rsid w:val="009A654B"/>
    <w:rsid w:val="009A7D64"/>
    <w:rsid w:val="009B18E7"/>
    <w:rsid w:val="009B1AB2"/>
    <w:rsid w:val="009B2905"/>
    <w:rsid w:val="009B3894"/>
    <w:rsid w:val="009B52CE"/>
    <w:rsid w:val="009B6884"/>
    <w:rsid w:val="009B6C0B"/>
    <w:rsid w:val="009B778B"/>
    <w:rsid w:val="009B7EEA"/>
    <w:rsid w:val="009C0D4B"/>
    <w:rsid w:val="009C0DF6"/>
    <w:rsid w:val="009C18F3"/>
    <w:rsid w:val="009C46B2"/>
    <w:rsid w:val="009C46BB"/>
    <w:rsid w:val="009C5355"/>
    <w:rsid w:val="009C5473"/>
    <w:rsid w:val="009C589C"/>
    <w:rsid w:val="009C5D99"/>
    <w:rsid w:val="009C6281"/>
    <w:rsid w:val="009C6C6D"/>
    <w:rsid w:val="009C7C2D"/>
    <w:rsid w:val="009D1074"/>
    <w:rsid w:val="009D18F5"/>
    <w:rsid w:val="009D1F5E"/>
    <w:rsid w:val="009D20FB"/>
    <w:rsid w:val="009D376E"/>
    <w:rsid w:val="009D4B5F"/>
    <w:rsid w:val="009D655C"/>
    <w:rsid w:val="009D6FB2"/>
    <w:rsid w:val="009D72D4"/>
    <w:rsid w:val="009D7375"/>
    <w:rsid w:val="009D78C4"/>
    <w:rsid w:val="009E0357"/>
    <w:rsid w:val="009E04D6"/>
    <w:rsid w:val="009E4DBD"/>
    <w:rsid w:val="009F042F"/>
    <w:rsid w:val="009F10D1"/>
    <w:rsid w:val="009F1C1B"/>
    <w:rsid w:val="009F45B5"/>
    <w:rsid w:val="009F5305"/>
    <w:rsid w:val="009F631B"/>
    <w:rsid w:val="009F79AC"/>
    <w:rsid w:val="00A0025D"/>
    <w:rsid w:val="00A008BF"/>
    <w:rsid w:val="00A0101D"/>
    <w:rsid w:val="00A02413"/>
    <w:rsid w:val="00A0419F"/>
    <w:rsid w:val="00A05E96"/>
    <w:rsid w:val="00A07726"/>
    <w:rsid w:val="00A116E5"/>
    <w:rsid w:val="00A124A7"/>
    <w:rsid w:val="00A137F6"/>
    <w:rsid w:val="00A139DA"/>
    <w:rsid w:val="00A14297"/>
    <w:rsid w:val="00A14944"/>
    <w:rsid w:val="00A14CF1"/>
    <w:rsid w:val="00A15A66"/>
    <w:rsid w:val="00A2031E"/>
    <w:rsid w:val="00A218C7"/>
    <w:rsid w:val="00A23132"/>
    <w:rsid w:val="00A238AD"/>
    <w:rsid w:val="00A23EF1"/>
    <w:rsid w:val="00A25123"/>
    <w:rsid w:val="00A2516D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3BDB"/>
    <w:rsid w:val="00A46003"/>
    <w:rsid w:val="00A52936"/>
    <w:rsid w:val="00A548C0"/>
    <w:rsid w:val="00A554B1"/>
    <w:rsid w:val="00A56715"/>
    <w:rsid w:val="00A56A4A"/>
    <w:rsid w:val="00A56A5C"/>
    <w:rsid w:val="00A57348"/>
    <w:rsid w:val="00A57412"/>
    <w:rsid w:val="00A57D9E"/>
    <w:rsid w:val="00A601E6"/>
    <w:rsid w:val="00A61080"/>
    <w:rsid w:val="00A61893"/>
    <w:rsid w:val="00A62363"/>
    <w:rsid w:val="00A62B3F"/>
    <w:rsid w:val="00A62CC9"/>
    <w:rsid w:val="00A62E28"/>
    <w:rsid w:val="00A6481C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62"/>
    <w:rsid w:val="00A81CE8"/>
    <w:rsid w:val="00A820C5"/>
    <w:rsid w:val="00A82B71"/>
    <w:rsid w:val="00A84884"/>
    <w:rsid w:val="00A84EBD"/>
    <w:rsid w:val="00A8522B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B72"/>
    <w:rsid w:val="00A95EB2"/>
    <w:rsid w:val="00A968D0"/>
    <w:rsid w:val="00A96C3F"/>
    <w:rsid w:val="00AA1744"/>
    <w:rsid w:val="00AA3040"/>
    <w:rsid w:val="00AA5504"/>
    <w:rsid w:val="00AA576D"/>
    <w:rsid w:val="00AA615F"/>
    <w:rsid w:val="00AB120D"/>
    <w:rsid w:val="00AB1D33"/>
    <w:rsid w:val="00AB24AA"/>
    <w:rsid w:val="00AB5719"/>
    <w:rsid w:val="00AB6C2E"/>
    <w:rsid w:val="00AB763C"/>
    <w:rsid w:val="00AC0547"/>
    <w:rsid w:val="00AC1391"/>
    <w:rsid w:val="00AC1CA9"/>
    <w:rsid w:val="00AC5253"/>
    <w:rsid w:val="00AC530A"/>
    <w:rsid w:val="00AC5AC6"/>
    <w:rsid w:val="00AC68F6"/>
    <w:rsid w:val="00AC7D8A"/>
    <w:rsid w:val="00AD0B05"/>
    <w:rsid w:val="00AD0BC8"/>
    <w:rsid w:val="00AD11E4"/>
    <w:rsid w:val="00AD1349"/>
    <w:rsid w:val="00AD2B1F"/>
    <w:rsid w:val="00AD302A"/>
    <w:rsid w:val="00AD3966"/>
    <w:rsid w:val="00AD3ED9"/>
    <w:rsid w:val="00AD5231"/>
    <w:rsid w:val="00AD69A3"/>
    <w:rsid w:val="00AD7687"/>
    <w:rsid w:val="00AD784A"/>
    <w:rsid w:val="00AD79E7"/>
    <w:rsid w:val="00AE00EF"/>
    <w:rsid w:val="00AE07EC"/>
    <w:rsid w:val="00AE16E9"/>
    <w:rsid w:val="00AE1854"/>
    <w:rsid w:val="00AE2164"/>
    <w:rsid w:val="00AE4249"/>
    <w:rsid w:val="00AE68DE"/>
    <w:rsid w:val="00AE7D20"/>
    <w:rsid w:val="00AF01CB"/>
    <w:rsid w:val="00AF06CA"/>
    <w:rsid w:val="00AF1E9D"/>
    <w:rsid w:val="00AF3A17"/>
    <w:rsid w:val="00AF6D91"/>
    <w:rsid w:val="00AF70A8"/>
    <w:rsid w:val="00AF7E66"/>
    <w:rsid w:val="00B010E2"/>
    <w:rsid w:val="00B01C09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4CA"/>
    <w:rsid w:val="00B14EB6"/>
    <w:rsid w:val="00B1536F"/>
    <w:rsid w:val="00B166BB"/>
    <w:rsid w:val="00B16B42"/>
    <w:rsid w:val="00B16CCB"/>
    <w:rsid w:val="00B172E6"/>
    <w:rsid w:val="00B17829"/>
    <w:rsid w:val="00B21141"/>
    <w:rsid w:val="00B23199"/>
    <w:rsid w:val="00B25A1D"/>
    <w:rsid w:val="00B260DE"/>
    <w:rsid w:val="00B26B37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A33"/>
    <w:rsid w:val="00B37F00"/>
    <w:rsid w:val="00B40168"/>
    <w:rsid w:val="00B4145E"/>
    <w:rsid w:val="00B41AEF"/>
    <w:rsid w:val="00B421A9"/>
    <w:rsid w:val="00B43019"/>
    <w:rsid w:val="00B44BF5"/>
    <w:rsid w:val="00B45147"/>
    <w:rsid w:val="00B4547B"/>
    <w:rsid w:val="00B45598"/>
    <w:rsid w:val="00B45D9D"/>
    <w:rsid w:val="00B4642C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12F3"/>
    <w:rsid w:val="00B612FB"/>
    <w:rsid w:val="00B62A9C"/>
    <w:rsid w:val="00B63EBC"/>
    <w:rsid w:val="00B64851"/>
    <w:rsid w:val="00B65880"/>
    <w:rsid w:val="00B65F2B"/>
    <w:rsid w:val="00B66EEB"/>
    <w:rsid w:val="00B67A5A"/>
    <w:rsid w:val="00B70067"/>
    <w:rsid w:val="00B721F1"/>
    <w:rsid w:val="00B721FA"/>
    <w:rsid w:val="00B742EA"/>
    <w:rsid w:val="00B75242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C8A"/>
    <w:rsid w:val="00B90022"/>
    <w:rsid w:val="00B9286F"/>
    <w:rsid w:val="00B92922"/>
    <w:rsid w:val="00B9309D"/>
    <w:rsid w:val="00B933D8"/>
    <w:rsid w:val="00B94895"/>
    <w:rsid w:val="00B978CB"/>
    <w:rsid w:val="00B979A3"/>
    <w:rsid w:val="00BA0118"/>
    <w:rsid w:val="00BA1465"/>
    <w:rsid w:val="00BA372B"/>
    <w:rsid w:val="00BA3B7B"/>
    <w:rsid w:val="00BA4B76"/>
    <w:rsid w:val="00BA6FEB"/>
    <w:rsid w:val="00BB1494"/>
    <w:rsid w:val="00BB246D"/>
    <w:rsid w:val="00BB26D1"/>
    <w:rsid w:val="00BB2B46"/>
    <w:rsid w:val="00BB3775"/>
    <w:rsid w:val="00BB3A2F"/>
    <w:rsid w:val="00BB3F51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30FE"/>
    <w:rsid w:val="00BD5E7E"/>
    <w:rsid w:val="00BD60AF"/>
    <w:rsid w:val="00BD60D8"/>
    <w:rsid w:val="00BE00A4"/>
    <w:rsid w:val="00BE0192"/>
    <w:rsid w:val="00BE06EF"/>
    <w:rsid w:val="00BE1FBD"/>
    <w:rsid w:val="00BE2CD2"/>
    <w:rsid w:val="00BE3558"/>
    <w:rsid w:val="00BE3875"/>
    <w:rsid w:val="00BE558A"/>
    <w:rsid w:val="00BE5977"/>
    <w:rsid w:val="00BE7258"/>
    <w:rsid w:val="00BE7AE2"/>
    <w:rsid w:val="00BF2B98"/>
    <w:rsid w:val="00BF32C8"/>
    <w:rsid w:val="00BF336B"/>
    <w:rsid w:val="00BF3E42"/>
    <w:rsid w:val="00BF46D2"/>
    <w:rsid w:val="00BF5E60"/>
    <w:rsid w:val="00BF6458"/>
    <w:rsid w:val="00BF7664"/>
    <w:rsid w:val="00BF79D3"/>
    <w:rsid w:val="00C0158A"/>
    <w:rsid w:val="00C01ABE"/>
    <w:rsid w:val="00C01D81"/>
    <w:rsid w:val="00C02D95"/>
    <w:rsid w:val="00C02FD5"/>
    <w:rsid w:val="00C03594"/>
    <w:rsid w:val="00C0583F"/>
    <w:rsid w:val="00C05E7C"/>
    <w:rsid w:val="00C06547"/>
    <w:rsid w:val="00C06A3A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6B83"/>
    <w:rsid w:val="00C27C27"/>
    <w:rsid w:val="00C30218"/>
    <w:rsid w:val="00C315AD"/>
    <w:rsid w:val="00C31676"/>
    <w:rsid w:val="00C31E02"/>
    <w:rsid w:val="00C328B1"/>
    <w:rsid w:val="00C32E58"/>
    <w:rsid w:val="00C33140"/>
    <w:rsid w:val="00C331E3"/>
    <w:rsid w:val="00C3354B"/>
    <w:rsid w:val="00C33762"/>
    <w:rsid w:val="00C346E3"/>
    <w:rsid w:val="00C34E61"/>
    <w:rsid w:val="00C3528F"/>
    <w:rsid w:val="00C370A9"/>
    <w:rsid w:val="00C37303"/>
    <w:rsid w:val="00C4014C"/>
    <w:rsid w:val="00C413BC"/>
    <w:rsid w:val="00C4176B"/>
    <w:rsid w:val="00C4755F"/>
    <w:rsid w:val="00C47976"/>
    <w:rsid w:val="00C51DF5"/>
    <w:rsid w:val="00C51FB1"/>
    <w:rsid w:val="00C530C8"/>
    <w:rsid w:val="00C55588"/>
    <w:rsid w:val="00C5695F"/>
    <w:rsid w:val="00C56E85"/>
    <w:rsid w:val="00C5706A"/>
    <w:rsid w:val="00C57162"/>
    <w:rsid w:val="00C57C1A"/>
    <w:rsid w:val="00C6024B"/>
    <w:rsid w:val="00C603B1"/>
    <w:rsid w:val="00C610E4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4AEA"/>
    <w:rsid w:val="00C7500E"/>
    <w:rsid w:val="00C75EBC"/>
    <w:rsid w:val="00C76503"/>
    <w:rsid w:val="00C779F6"/>
    <w:rsid w:val="00C80E56"/>
    <w:rsid w:val="00C8143E"/>
    <w:rsid w:val="00C83811"/>
    <w:rsid w:val="00C83D97"/>
    <w:rsid w:val="00C84712"/>
    <w:rsid w:val="00C851F5"/>
    <w:rsid w:val="00C86F02"/>
    <w:rsid w:val="00C874BF"/>
    <w:rsid w:val="00C90ACD"/>
    <w:rsid w:val="00C9227A"/>
    <w:rsid w:val="00C92810"/>
    <w:rsid w:val="00C944C9"/>
    <w:rsid w:val="00C9521F"/>
    <w:rsid w:val="00C95265"/>
    <w:rsid w:val="00C95467"/>
    <w:rsid w:val="00C968B4"/>
    <w:rsid w:val="00C97D01"/>
    <w:rsid w:val="00CA2A7C"/>
    <w:rsid w:val="00CA370E"/>
    <w:rsid w:val="00CA642C"/>
    <w:rsid w:val="00CB16B7"/>
    <w:rsid w:val="00CB2052"/>
    <w:rsid w:val="00CB274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2DEC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632D"/>
    <w:rsid w:val="00CD730B"/>
    <w:rsid w:val="00CE0568"/>
    <w:rsid w:val="00CE23DB"/>
    <w:rsid w:val="00CE46C9"/>
    <w:rsid w:val="00CE4C2B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6F2"/>
    <w:rsid w:val="00D019ED"/>
    <w:rsid w:val="00D031D7"/>
    <w:rsid w:val="00D03CF1"/>
    <w:rsid w:val="00D04E3E"/>
    <w:rsid w:val="00D05CFC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055"/>
    <w:rsid w:val="00D14C59"/>
    <w:rsid w:val="00D15090"/>
    <w:rsid w:val="00D173A5"/>
    <w:rsid w:val="00D17445"/>
    <w:rsid w:val="00D22485"/>
    <w:rsid w:val="00D22A8F"/>
    <w:rsid w:val="00D22AFE"/>
    <w:rsid w:val="00D22B30"/>
    <w:rsid w:val="00D23044"/>
    <w:rsid w:val="00D23142"/>
    <w:rsid w:val="00D235D7"/>
    <w:rsid w:val="00D24172"/>
    <w:rsid w:val="00D24D68"/>
    <w:rsid w:val="00D25118"/>
    <w:rsid w:val="00D257A3"/>
    <w:rsid w:val="00D266AC"/>
    <w:rsid w:val="00D3020A"/>
    <w:rsid w:val="00D306E9"/>
    <w:rsid w:val="00D30A05"/>
    <w:rsid w:val="00D33328"/>
    <w:rsid w:val="00D34751"/>
    <w:rsid w:val="00D3501C"/>
    <w:rsid w:val="00D3543A"/>
    <w:rsid w:val="00D356D0"/>
    <w:rsid w:val="00D371BD"/>
    <w:rsid w:val="00D407B5"/>
    <w:rsid w:val="00D41440"/>
    <w:rsid w:val="00D41E6F"/>
    <w:rsid w:val="00D434CF"/>
    <w:rsid w:val="00D440ED"/>
    <w:rsid w:val="00D4422B"/>
    <w:rsid w:val="00D45F04"/>
    <w:rsid w:val="00D463FD"/>
    <w:rsid w:val="00D54306"/>
    <w:rsid w:val="00D56A81"/>
    <w:rsid w:val="00D573CA"/>
    <w:rsid w:val="00D57A31"/>
    <w:rsid w:val="00D62F6A"/>
    <w:rsid w:val="00D63573"/>
    <w:rsid w:val="00D63CC9"/>
    <w:rsid w:val="00D651E0"/>
    <w:rsid w:val="00D65714"/>
    <w:rsid w:val="00D658DC"/>
    <w:rsid w:val="00D66457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77407"/>
    <w:rsid w:val="00D80E52"/>
    <w:rsid w:val="00D8183A"/>
    <w:rsid w:val="00D81F0D"/>
    <w:rsid w:val="00D829AD"/>
    <w:rsid w:val="00D8396A"/>
    <w:rsid w:val="00D83CA7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B7F85"/>
    <w:rsid w:val="00DC06E3"/>
    <w:rsid w:val="00DC21A2"/>
    <w:rsid w:val="00DC2FE5"/>
    <w:rsid w:val="00DC56B5"/>
    <w:rsid w:val="00DC6692"/>
    <w:rsid w:val="00DD07F5"/>
    <w:rsid w:val="00DD0E80"/>
    <w:rsid w:val="00DD151D"/>
    <w:rsid w:val="00DD3AD1"/>
    <w:rsid w:val="00DD42E4"/>
    <w:rsid w:val="00DD7672"/>
    <w:rsid w:val="00DE18A3"/>
    <w:rsid w:val="00DE1E32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DF69D2"/>
    <w:rsid w:val="00E00ED4"/>
    <w:rsid w:val="00E01BD3"/>
    <w:rsid w:val="00E0242E"/>
    <w:rsid w:val="00E040D3"/>
    <w:rsid w:val="00E05D33"/>
    <w:rsid w:val="00E067D8"/>
    <w:rsid w:val="00E103D0"/>
    <w:rsid w:val="00E120D9"/>
    <w:rsid w:val="00E12316"/>
    <w:rsid w:val="00E12F65"/>
    <w:rsid w:val="00E13C3B"/>
    <w:rsid w:val="00E13F2D"/>
    <w:rsid w:val="00E14860"/>
    <w:rsid w:val="00E15A5B"/>
    <w:rsid w:val="00E1711D"/>
    <w:rsid w:val="00E17EFF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0704"/>
    <w:rsid w:val="00E32270"/>
    <w:rsid w:val="00E328AC"/>
    <w:rsid w:val="00E331E6"/>
    <w:rsid w:val="00E33318"/>
    <w:rsid w:val="00E33F2A"/>
    <w:rsid w:val="00E3408C"/>
    <w:rsid w:val="00E35BCA"/>
    <w:rsid w:val="00E35F55"/>
    <w:rsid w:val="00E36A87"/>
    <w:rsid w:val="00E36EAB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29E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CCE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3F2"/>
    <w:rsid w:val="00E83029"/>
    <w:rsid w:val="00E831D8"/>
    <w:rsid w:val="00E8338C"/>
    <w:rsid w:val="00E83B80"/>
    <w:rsid w:val="00E84E4D"/>
    <w:rsid w:val="00E84F50"/>
    <w:rsid w:val="00E8569D"/>
    <w:rsid w:val="00E85CEE"/>
    <w:rsid w:val="00E875D3"/>
    <w:rsid w:val="00E90210"/>
    <w:rsid w:val="00E90312"/>
    <w:rsid w:val="00E90736"/>
    <w:rsid w:val="00E948B3"/>
    <w:rsid w:val="00E949AA"/>
    <w:rsid w:val="00E95DB9"/>
    <w:rsid w:val="00E9626C"/>
    <w:rsid w:val="00E97DAD"/>
    <w:rsid w:val="00E97E8A"/>
    <w:rsid w:val="00EA03E6"/>
    <w:rsid w:val="00EA1B0D"/>
    <w:rsid w:val="00EA25BE"/>
    <w:rsid w:val="00EA2810"/>
    <w:rsid w:val="00EA28F0"/>
    <w:rsid w:val="00EA35D1"/>
    <w:rsid w:val="00EA5878"/>
    <w:rsid w:val="00EB0678"/>
    <w:rsid w:val="00EB0B62"/>
    <w:rsid w:val="00EB1161"/>
    <w:rsid w:val="00EB31AA"/>
    <w:rsid w:val="00EB414C"/>
    <w:rsid w:val="00EB4410"/>
    <w:rsid w:val="00EB65C7"/>
    <w:rsid w:val="00EC327D"/>
    <w:rsid w:val="00EC3FF8"/>
    <w:rsid w:val="00EC68F8"/>
    <w:rsid w:val="00EC69E6"/>
    <w:rsid w:val="00EC7264"/>
    <w:rsid w:val="00ED02E3"/>
    <w:rsid w:val="00ED0303"/>
    <w:rsid w:val="00ED2D1E"/>
    <w:rsid w:val="00ED3143"/>
    <w:rsid w:val="00ED3C8D"/>
    <w:rsid w:val="00ED5D41"/>
    <w:rsid w:val="00ED6552"/>
    <w:rsid w:val="00ED7AC0"/>
    <w:rsid w:val="00EE1271"/>
    <w:rsid w:val="00EE184E"/>
    <w:rsid w:val="00EE1A4E"/>
    <w:rsid w:val="00EE3D82"/>
    <w:rsid w:val="00EE3F79"/>
    <w:rsid w:val="00EE5356"/>
    <w:rsid w:val="00EE63EB"/>
    <w:rsid w:val="00EE6CCA"/>
    <w:rsid w:val="00EE71E4"/>
    <w:rsid w:val="00EE7AC4"/>
    <w:rsid w:val="00EF0852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842"/>
    <w:rsid w:val="00EF78B6"/>
    <w:rsid w:val="00EF7A5D"/>
    <w:rsid w:val="00EF7ECD"/>
    <w:rsid w:val="00F00A2E"/>
    <w:rsid w:val="00F02ECA"/>
    <w:rsid w:val="00F05849"/>
    <w:rsid w:val="00F0596B"/>
    <w:rsid w:val="00F05A7E"/>
    <w:rsid w:val="00F05CBB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4422"/>
    <w:rsid w:val="00F250BE"/>
    <w:rsid w:val="00F25C36"/>
    <w:rsid w:val="00F26A95"/>
    <w:rsid w:val="00F26F58"/>
    <w:rsid w:val="00F30408"/>
    <w:rsid w:val="00F32AF7"/>
    <w:rsid w:val="00F33292"/>
    <w:rsid w:val="00F34DB3"/>
    <w:rsid w:val="00F360F9"/>
    <w:rsid w:val="00F36F8C"/>
    <w:rsid w:val="00F40EA9"/>
    <w:rsid w:val="00F41396"/>
    <w:rsid w:val="00F42691"/>
    <w:rsid w:val="00F43298"/>
    <w:rsid w:val="00F443E7"/>
    <w:rsid w:val="00F46D09"/>
    <w:rsid w:val="00F4711B"/>
    <w:rsid w:val="00F50420"/>
    <w:rsid w:val="00F50A3F"/>
    <w:rsid w:val="00F51B9F"/>
    <w:rsid w:val="00F52D18"/>
    <w:rsid w:val="00F54B7A"/>
    <w:rsid w:val="00F55C86"/>
    <w:rsid w:val="00F569C0"/>
    <w:rsid w:val="00F57459"/>
    <w:rsid w:val="00F57A0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2DBD"/>
    <w:rsid w:val="00F82DCF"/>
    <w:rsid w:val="00F837D4"/>
    <w:rsid w:val="00F83F4E"/>
    <w:rsid w:val="00F841F9"/>
    <w:rsid w:val="00F84335"/>
    <w:rsid w:val="00F84382"/>
    <w:rsid w:val="00F84EC0"/>
    <w:rsid w:val="00F85956"/>
    <w:rsid w:val="00F85F4C"/>
    <w:rsid w:val="00F86723"/>
    <w:rsid w:val="00F86CFA"/>
    <w:rsid w:val="00F86DC5"/>
    <w:rsid w:val="00F87696"/>
    <w:rsid w:val="00F87ED6"/>
    <w:rsid w:val="00F90133"/>
    <w:rsid w:val="00F90783"/>
    <w:rsid w:val="00F9118E"/>
    <w:rsid w:val="00F92121"/>
    <w:rsid w:val="00F945F9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70E"/>
    <w:rsid w:val="00FA58CA"/>
    <w:rsid w:val="00FA67F7"/>
    <w:rsid w:val="00FA6C5D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D02F4"/>
    <w:rsid w:val="00FD04E4"/>
    <w:rsid w:val="00FD075D"/>
    <w:rsid w:val="00FD0BDC"/>
    <w:rsid w:val="00FD17AB"/>
    <w:rsid w:val="00FD2624"/>
    <w:rsid w:val="00FD4971"/>
    <w:rsid w:val="00FD5292"/>
    <w:rsid w:val="00FD70F6"/>
    <w:rsid w:val="00FD7EF5"/>
    <w:rsid w:val="00FE066D"/>
    <w:rsid w:val="00FE091B"/>
    <w:rsid w:val="00FE091F"/>
    <w:rsid w:val="00FE38B1"/>
    <w:rsid w:val="00FE3FA3"/>
    <w:rsid w:val="00FE480F"/>
    <w:rsid w:val="00FE4993"/>
    <w:rsid w:val="00FE4F0A"/>
    <w:rsid w:val="00FE56B5"/>
    <w:rsid w:val="00FE5C5C"/>
    <w:rsid w:val="00FF2452"/>
    <w:rsid w:val="00FF416F"/>
    <w:rsid w:val="00FF41D6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0549"/>
  <w15:docId w15:val="{B474E141-A2C6-426C-A71E-15473012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84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2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C4BEE"/>
    <w:pPr>
      <w:tabs>
        <w:tab w:val="right" w:leader="dot" w:pos="9627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styleId="Bezodstpw">
    <w:name w:val="No Spacing"/>
    <w:uiPriority w:val="1"/>
    <w:qFormat/>
    <w:rsid w:val="002640E3"/>
    <w:pPr>
      <w:spacing w:after="0" w:line="240" w:lineRule="auto"/>
    </w:pPr>
  </w:style>
  <w:style w:type="paragraph" w:customStyle="1" w:styleId="Zawartotabeli">
    <w:name w:val="Zawartość tabeli"/>
    <w:basedOn w:val="Normalny"/>
    <w:rsid w:val="00F50A3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paragrafy">
    <w:name w:val="paragrafy"/>
    <w:basedOn w:val="Nagwek5"/>
    <w:link w:val="paragrafyZnak"/>
    <w:qFormat/>
    <w:rsid w:val="00677C53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677C53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0D796D"/>
    <w:pPr>
      <w:tabs>
        <w:tab w:val="left" w:pos="709"/>
      </w:tabs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D796D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FontStyle73">
    <w:name w:val="Font Style73"/>
    <w:basedOn w:val="Domylnaczcionkaakapitu"/>
    <w:uiPriority w:val="99"/>
    <w:rsid w:val="00DE1E32"/>
    <w:rPr>
      <w:rFonts w:ascii="Arial" w:hAnsi="Arial" w:cs="Arial"/>
      <w:color w:val="000000"/>
      <w:sz w:val="20"/>
      <w:szCs w:val="20"/>
    </w:rPr>
  </w:style>
  <w:style w:type="paragraph" w:customStyle="1" w:styleId="Spistreci41">
    <w:name w:val="Spis treści 41"/>
    <w:basedOn w:val="Normalny"/>
    <w:next w:val="Normalny"/>
    <w:autoRedefine/>
    <w:uiPriority w:val="39"/>
    <w:unhideWhenUsed/>
    <w:rsid w:val="00102F46"/>
    <w:pPr>
      <w:spacing w:before="0" w:after="100" w:line="276" w:lineRule="auto"/>
      <w:ind w:left="66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102F46"/>
    <w:pPr>
      <w:spacing w:before="0" w:after="100" w:line="276" w:lineRule="auto"/>
      <w:ind w:left="88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102F46"/>
    <w:pPr>
      <w:spacing w:before="0" w:after="100" w:line="276" w:lineRule="auto"/>
      <w:ind w:left="110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102F46"/>
    <w:pPr>
      <w:spacing w:before="0" w:after="100" w:line="276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102F46"/>
    <w:pPr>
      <w:spacing w:before="0" w:after="100" w:line="276" w:lineRule="auto"/>
      <w:ind w:left="154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102F46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102F46"/>
  </w:style>
  <w:style w:type="numbering" w:customStyle="1" w:styleId="Bezlisty2">
    <w:name w:val="Bez listy2"/>
    <w:next w:val="Bezlisty"/>
    <w:uiPriority w:val="99"/>
    <w:semiHidden/>
    <w:unhideWhenUsed/>
    <w:rsid w:val="00102F46"/>
  </w:style>
  <w:style w:type="paragraph" w:customStyle="1" w:styleId="Spistreci42">
    <w:name w:val="Spis treści 42"/>
    <w:basedOn w:val="Normalny"/>
    <w:next w:val="Normalny"/>
    <w:autoRedefine/>
    <w:uiPriority w:val="39"/>
    <w:unhideWhenUsed/>
    <w:rsid w:val="00102F46"/>
    <w:pPr>
      <w:spacing w:before="0" w:after="100" w:line="276" w:lineRule="auto"/>
      <w:ind w:left="66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52">
    <w:name w:val="Spis treści 52"/>
    <w:basedOn w:val="Normalny"/>
    <w:next w:val="Normalny"/>
    <w:autoRedefine/>
    <w:uiPriority w:val="39"/>
    <w:unhideWhenUsed/>
    <w:rsid w:val="00102F46"/>
    <w:pPr>
      <w:spacing w:before="0" w:after="100" w:line="276" w:lineRule="auto"/>
      <w:ind w:left="88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62">
    <w:name w:val="Spis treści 62"/>
    <w:basedOn w:val="Normalny"/>
    <w:next w:val="Normalny"/>
    <w:autoRedefine/>
    <w:uiPriority w:val="39"/>
    <w:unhideWhenUsed/>
    <w:rsid w:val="00102F46"/>
    <w:pPr>
      <w:spacing w:before="0" w:after="100" w:line="276" w:lineRule="auto"/>
      <w:ind w:left="110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72">
    <w:name w:val="Spis treści 72"/>
    <w:basedOn w:val="Normalny"/>
    <w:next w:val="Normalny"/>
    <w:autoRedefine/>
    <w:uiPriority w:val="39"/>
    <w:unhideWhenUsed/>
    <w:rsid w:val="00102F46"/>
    <w:pPr>
      <w:spacing w:before="0" w:after="100" w:line="276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82">
    <w:name w:val="Spis treści 82"/>
    <w:basedOn w:val="Normalny"/>
    <w:next w:val="Normalny"/>
    <w:autoRedefine/>
    <w:uiPriority w:val="39"/>
    <w:unhideWhenUsed/>
    <w:rsid w:val="00102F46"/>
    <w:pPr>
      <w:spacing w:before="0" w:after="100" w:line="276" w:lineRule="auto"/>
      <w:ind w:left="154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102F46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2">
    <w:name w:val="Bez listy12"/>
    <w:next w:val="Bezlisty"/>
    <w:uiPriority w:val="99"/>
    <w:semiHidden/>
    <w:unhideWhenUsed/>
    <w:rsid w:val="0010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ek.hausa@operator.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.elektroniczne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D185F-6781-4275-9581-D6056953A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016E3E-1A0D-4DA8-9D5A-7AD0B7D49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14D85-155E-4914-BD8F-5E550A552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CD5421-E77C-481D-A8BE-7D4CF25627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45DB10-AD82-482A-BAEB-C5822A54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3918</Words>
  <Characters>23514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3</cp:revision>
  <cp:lastPrinted>2017-12-14T10:57:00Z</cp:lastPrinted>
  <dcterms:created xsi:type="dcterms:W3CDTF">2017-12-15T13:08:00Z</dcterms:created>
  <dcterms:modified xsi:type="dcterms:W3CDTF">2017-12-15T13:08:00Z</dcterms:modified>
</cp:coreProperties>
</file>